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50" w:rsidRPr="00CB4132" w:rsidRDefault="00303F50" w:rsidP="00827D3B">
      <w:pPr>
        <w:autoSpaceDE/>
        <w:jc w:val="right"/>
        <w:rPr>
          <w:rFonts w:ascii="Arial" w:hAnsi="Arial" w:cs="Arial"/>
          <w:i/>
          <w:sz w:val="22"/>
        </w:rPr>
      </w:pPr>
      <w:bookmarkStart w:id="0" w:name="_GoBack"/>
      <w:bookmarkEnd w:id="0"/>
      <w:r w:rsidRPr="00CB4132">
        <w:rPr>
          <w:rFonts w:ascii="Arial" w:hAnsi="Arial" w:cs="Arial"/>
          <w:i/>
          <w:sz w:val="22"/>
        </w:rPr>
        <w:t>Załącznik nr 4 do Zarządzenia Nr…………..</w:t>
      </w:r>
    </w:p>
    <w:p w:rsidR="00303F50" w:rsidRPr="00CB4132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:rsidR="00303F50" w:rsidRPr="00CB4132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Pr="00CB4132" w:rsidRDefault="00303F50">
      <w:pPr>
        <w:pStyle w:val="Nagwek1"/>
        <w:rPr>
          <w:rFonts w:ascii="Arial" w:hAnsi="Arial" w:cs="Arial"/>
          <w:sz w:val="22"/>
        </w:rPr>
      </w:pPr>
      <w:r w:rsidRPr="00CB4132">
        <w:rPr>
          <w:rFonts w:ascii="Arial" w:hAnsi="Arial" w:cs="Arial"/>
          <w:b/>
          <w:bCs/>
          <w:sz w:val="24"/>
        </w:rPr>
        <w:t>KARTA KURSU</w:t>
      </w:r>
    </w:p>
    <w:p w:rsidR="00303F50" w:rsidRPr="00CB4132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Pr="00CB4132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Pr="00CB4132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:rsidRPr="00CB4132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Pr="00CB4132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CB4132" w:rsidRDefault="00941FC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Język rosyjski w </w:t>
            </w:r>
            <w:r w:rsidR="00432712" w:rsidRPr="00CB4132">
              <w:rPr>
                <w:rFonts w:ascii="Arial" w:hAnsi="Arial" w:cs="Arial"/>
                <w:sz w:val="20"/>
                <w:szCs w:val="20"/>
              </w:rPr>
              <w:t>przedsiębiorstwie</w:t>
            </w:r>
          </w:p>
        </w:tc>
      </w:tr>
      <w:tr w:rsidR="00303F50" w:rsidRPr="00CB4132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Pr="00CB4132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F76068" w:rsidRPr="00CB4132" w:rsidRDefault="00F76068" w:rsidP="00F7606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132">
              <w:rPr>
                <w:rFonts w:ascii="Arial" w:hAnsi="Arial" w:cs="Arial"/>
                <w:sz w:val="20"/>
                <w:szCs w:val="20"/>
                <w:lang w:val="en-US"/>
              </w:rPr>
              <w:t xml:space="preserve">Russian in Enterprise </w:t>
            </w:r>
          </w:p>
        </w:tc>
      </w:tr>
    </w:tbl>
    <w:p w:rsidR="00303F50" w:rsidRPr="00CB4132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RPr="00CB4132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Pr="00CB4132" w:rsidRDefault="0043271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d</w:t>
            </w:r>
            <w:r w:rsidR="00FF0351" w:rsidRPr="00CB4132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Gustaw Michał </w:t>
            </w:r>
            <w:proofErr w:type="spellStart"/>
            <w:r w:rsidRPr="00CB4132">
              <w:rPr>
                <w:rFonts w:ascii="Arial" w:hAnsi="Arial" w:cs="Arial"/>
                <w:sz w:val="20"/>
                <w:szCs w:val="20"/>
              </w:rPr>
              <w:t>Akartel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RPr="00CB4132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RPr="00CB4132" w:rsidRDefault="00432712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dr Gustaw Michał </w:t>
            </w:r>
            <w:proofErr w:type="spellStart"/>
            <w:r w:rsidRPr="00CB4132">
              <w:rPr>
                <w:rFonts w:ascii="Arial" w:hAnsi="Arial" w:cs="Arial"/>
                <w:sz w:val="20"/>
                <w:szCs w:val="20"/>
              </w:rPr>
              <w:t>Akartel</w:t>
            </w:r>
            <w:proofErr w:type="spellEnd"/>
          </w:p>
        </w:tc>
      </w:tr>
      <w:tr w:rsidR="00827D3B" w:rsidRPr="00CB4132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RPr="00CB4132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Pr="00CB4132" w:rsidRDefault="000D633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Pr="00CB4132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Pr="00CB4132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827D3B" w:rsidRPr="00CB4132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Pr="00CB4132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  <w:r w:rsidRPr="00CB4132">
        <w:rPr>
          <w:rFonts w:ascii="Arial" w:hAnsi="Arial" w:cs="Arial"/>
          <w:sz w:val="22"/>
          <w:szCs w:val="16"/>
        </w:rPr>
        <w:t>Opis kursu (cele kształcenia)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:rsidRPr="00CB4132">
        <w:trPr>
          <w:trHeight w:val="1365"/>
        </w:trPr>
        <w:tc>
          <w:tcPr>
            <w:tcW w:w="9640" w:type="dxa"/>
          </w:tcPr>
          <w:p w:rsidR="00D9003E" w:rsidRDefault="00090E02" w:rsidP="00996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Elementarny cel </w:t>
            </w:r>
            <w:r w:rsidR="004607CD" w:rsidRPr="00CB4132">
              <w:rPr>
                <w:rFonts w:ascii="Arial" w:hAnsi="Arial" w:cs="Arial"/>
                <w:sz w:val="20"/>
                <w:szCs w:val="20"/>
              </w:rPr>
              <w:t xml:space="preserve">kursu </w:t>
            </w:r>
            <w:r w:rsidRPr="00CB4132">
              <w:rPr>
                <w:rFonts w:ascii="Arial" w:hAnsi="Arial" w:cs="Arial"/>
                <w:sz w:val="20"/>
                <w:szCs w:val="20"/>
              </w:rPr>
              <w:t>–</w:t>
            </w:r>
            <w:r w:rsidR="004607CD" w:rsidRPr="00CB4132">
              <w:rPr>
                <w:rFonts w:ascii="Arial" w:hAnsi="Arial" w:cs="Arial"/>
                <w:sz w:val="20"/>
                <w:szCs w:val="20"/>
              </w:rPr>
              <w:t xml:space="preserve"> nabycie przez studenta umiejętności posługiwania się językiem ro</w:t>
            </w:r>
            <w:r w:rsidRPr="00CB4132">
              <w:rPr>
                <w:rFonts w:ascii="Arial" w:hAnsi="Arial" w:cs="Arial"/>
                <w:sz w:val="20"/>
                <w:szCs w:val="20"/>
              </w:rPr>
              <w:t>syjskim w przedsiębiorstwie</w:t>
            </w:r>
            <w:r w:rsidR="00B92D2E" w:rsidRPr="00CB4132">
              <w:rPr>
                <w:rFonts w:ascii="Arial" w:hAnsi="Arial" w:cs="Arial"/>
                <w:sz w:val="20"/>
                <w:szCs w:val="20"/>
              </w:rPr>
              <w:t xml:space="preserve"> funkcjonującym </w:t>
            </w:r>
            <w:r w:rsidR="009968FE" w:rsidRPr="00CB4132">
              <w:rPr>
                <w:rFonts w:ascii="Arial" w:hAnsi="Arial" w:cs="Arial"/>
                <w:sz w:val="20"/>
                <w:szCs w:val="20"/>
              </w:rPr>
              <w:t>w Federacji Rosyjskiej</w:t>
            </w:r>
            <w:r w:rsidR="004607CD" w:rsidRPr="00CB4132">
              <w:rPr>
                <w:rFonts w:ascii="Arial" w:hAnsi="Arial" w:cs="Arial"/>
                <w:sz w:val="20"/>
                <w:szCs w:val="20"/>
              </w:rPr>
              <w:t xml:space="preserve">. Kurs obejmuje </w:t>
            </w:r>
            <w:r w:rsidR="002879AF" w:rsidRPr="00CB4132">
              <w:rPr>
                <w:rFonts w:ascii="Arial" w:hAnsi="Arial" w:cs="Arial"/>
                <w:sz w:val="20"/>
                <w:szCs w:val="20"/>
              </w:rPr>
              <w:t>podstawowe</w:t>
            </w:r>
            <w:r w:rsidR="004607CD" w:rsidRPr="00CB4132">
              <w:rPr>
                <w:rFonts w:ascii="Arial" w:hAnsi="Arial" w:cs="Arial"/>
                <w:sz w:val="20"/>
                <w:szCs w:val="20"/>
              </w:rPr>
              <w:t xml:space="preserve"> informacje z zakresu </w:t>
            </w:r>
            <w:r w:rsidR="00B92D2E" w:rsidRPr="00CB4132">
              <w:rPr>
                <w:rFonts w:ascii="Arial" w:hAnsi="Arial" w:cs="Arial"/>
                <w:sz w:val="20"/>
                <w:szCs w:val="20"/>
              </w:rPr>
              <w:t>klasyfikacji działalności gospodarczej, rodzajów przedsiębiorstw, obi</w:t>
            </w:r>
            <w:r w:rsidR="009968FE" w:rsidRPr="00CB4132">
              <w:rPr>
                <w:rFonts w:ascii="Arial" w:hAnsi="Arial" w:cs="Arial"/>
                <w:sz w:val="20"/>
                <w:szCs w:val="20"/>
              </w:rPr>
              <w:t>egu dokumentacji, zarządzania itd. Zajęcia obejmują również formy etykiety służbowej</w:t>
            </w:r>
            <w:r w:rsidR="002879AF" w:rsidRPr="00CB4132">
              <w:rPr>
                <w:rFonts w:ascii="Arial" w:hAnsi="Arial" w:cs="Arial"/>
                <w:sz w:val="20"/>
                <w:szCs w:val="20"/>
              </w:rPr>
              <w:t xml:space="preserve"> i polityki personalnej</w:t>
            </w:r>
            <w:r w:rsidR="009968FE" w:rsidRPr="00CB4132">
              <w:rPr>
                <w:rFonts w:ascii="Arial" w:hAnsi="Arial" w:cs="Arial"/>
                <w:sz w:val="20"/>
                <w:szCs w:val="20"/>
              </w:rPr>
              <w:t xml:space="preserve"> – zawieranie znajomości, </w:t>
            </w:r>
            <w:r w:rsidR="001F6A3F">
              <w:rPr>
                <w:rFonts w:ascii="Arial" w:hAnsi="Arial" w:cs="Arial"/>
                <w:sz w:val="20"/>
                <w:szCs w:val="20"/>
              </w:rPr>
              <w:t>formy zwracania się do przełożonych i podwładnych</w:t>
            </w:r>
            <w:r w:rsidR="009968FE" w:rsidRPr="00CB4132">
              <w:rPr>
                <w:rFonts w:ascii="Arial" w:hAnsi="Arial" w:cs="Arial"/>
                <w:sz w:val="20"/>
                <w:szCs w:val="20"/>
              </w:rPr>
              <w:t>, rozmowy telefoniczne</w:t>
            </w:r>
            <w:r w:rsidR="002D4B85" w:rsidRPr="00CB4132">
              <w:rPr>
                <w:rFonts w:ascii="Arial" w:hAnsi="Arial" w:cs="Arial"/>
                <w:sz w:val="20"/>
                <w:szCs w:val="20"/>
              </w:rPr>
              <w:t>, wideokonferencje, korespondencja elektroniczna i tradycyjna</w:t>
            </w:r>
            <w:r w:rsidR="002879AF" w:rsidRPr="00CB4132">
              <w:rPr>
                <w:rFonts w:ascii="Arial" w:hAnsi="Arial" w:cs="Arial"/>
                <w:sz w:val="20"/>
                <w:szCs w:val="20"/>
              </w:rPr>
              <w:t>,</w:t>
            </w:r>
            <w:r w:rsidR="002D4B85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9AF" w:rsidRPr="00CB4132">
              <w:rPr>
                <w:rFonts w:ascii="Arial" w:hAnsi="Arial" w:cs="Arial"/>
                <w:sz w:val="20"/>
                <w:szCs w:val="20"/>
              </w:rPr>
              <w:t>rozmowę kwalifikacyjną, spotkania biznesowe, wyjazdy służbowe itd.</w:t>
            </w:r>
          </w:p>
          <w:p w:rsidR="001355E4" w:rsidRPr="00CB4132" w:rsidRDefault="001355E4" w:rsidP="009968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nauczania – rosyjski.</w:t>
            </w:r>
          </w:p>
          <w:p w:rsidR="00303F50" w:rsidRPr="00CB4132" w:rsidRDefault="00303F50" w:rsidP="002879AF">
            <w:pPr>
              <w:jc w:val="both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  <w:r w:rsidRPr="00CB4132">
        <w:rPr>
          <w:rFonts w:ascii="Arial" w:hAnsi="Arial" w:cs="Arial"/>
          <w:sz w:val="22"/>
          <w:szCs w:val="16"/>
        </w:rPr>
        <w:t>Warunki wstępne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CB4132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Pr="00CB413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Pr="00CB4132" w:rsidRDefault="00892D22" w:rsidP="00892D22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 w:rsidRPr="00CB4132">
              <w:rPr>
                <w:rFonts w:ascii="Arial" w:eastAsia="PMingLiU" w:hAnsi="Arial" w:cs="Arial"/>
                <w:sz w:val="20"/>
                <w:szCs w:val="20"/>
              </w:rPr>
              <w:t xml:space="preserve">Student rozumie właściwości stylu oficjalno-urzędowego współczesnego języka rosyjskiego: cechy charakterystyczne, właściwości leksykalne. </w:t>
            </w:r>
          </w:p>
        </w:tc>
      </w:tr>
      <w:tr w:rsidR="00303F50" w:rsidRPr="00CB4132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Pr="00CB413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Pr="00CB4132" w:rsidRDefault="00892D22" w:rsidP="00892D22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Student potrafi roz</w:t>
            </w:r>
            <w:r w:rsidR="00A22306" w:rsidRPr="00CB4132">
              <w:rPr>
                <w:rFonts w:ascii="Arial" w:hAnsi="Arial" w:cs="Arial"/>
                <w:sz w:val="20"/>
                <w:szCs w:val="20"/>
              </w:rPr>
              <w:t>poznawać i analizować teksty rosyjskojęzyczne o tematyce biznesowej</w:t>
            </w:r>
            <w:r w:rsidRPr="00CB41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3F50" w:rsidRPr="00CB4132">
        <w:tc>
          <w:tcPr>
            <w:tcW w:w="1941" w:type="dxa"/>
            <w:shd w:val="clear" w:color="auto" w:fill="DBE5F1"/>
            <w:vAlign w:val="center"/>
          </w:tcPr>
          <w:p w:rsidR="00303F50" w:rsidRPr="00CB4132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CB4132" w:rsidRDefault="00FF0351" w:rsidP="00EC57D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Zaliczony kurs</w:t>
            </w:r>
            <w:r w:rsidR="00EC57DF" w:rsidRPr="00CB4132">
              <w:rPr>
                <w:rFonts w:ascii="Arial" w:hAnsi="Arial" w:cs="Arial"/>
                <w:sz w:val="20"/>
                <w:szCs w:val="20"/>
              </w:rPr>
              <w:t>: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7DF" w:rsidRPr="00CB4132">
              <w:rPr>
                <w:rFonts w:ascii="Arial" w:hAnsi="Arial" w:cs="Arial"/>
                <w:sz w:val="20"/>
                <w:szCs w:val="20"/>
              </w:rPr>
              <w:t>język rosyjski w turystyce</w:t>
            </w:r>
          </w:p>
        </w:tc>
      </w:tr>
    </w:tbl>
    <w:p w:rsidR="00D32FBE" w:rsidRPr="00CB4132" w:rsidRDefault="00D32FBE">
      <w:pPr>
        <w:rPr>
          <w:rFonts w:ascii="Arial" w:hAnsi="Arial" w:cs="Arial"/>
          <w:sz w:val="22"/>
          <w:szCs w:val="16"/>
        </w:rPr>
      </w:pPr>
    </w:p>
    <w:p w:rsidR="00D32FBE" w:rsidRPr="00CB4132" w:rsidRDefault="00D32FBE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  <w:r w:rsidRPr="00CB4132">
        <w:rPr>
          <w:rFonts w:ascii="Arial" w:hAnsi="Arial" w:cs="Arial"/>
          <w:sz w:val="22"/>
          <w:szCs w:val="16"/>
        </w:rPr>
        <w:t xml:space="preserve">Efekty </w:t>
      </w:r>
      <w:r w:rsidR="00DD694D">
        <w:rPr>
          <w:rFonts w:ascii="Arial" w:hAnsi="Arial" w:cs="Arial"/>
          <w:sz w:val="22"/>
          <w:szCs w:val="16"/>
        </w:rPr>
        <w:t>kształcenia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:rsidRPr="00CB4132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D694D">
              <w:rPr>
                <w:rFonts w:ascii="Arial" w:hAnsi="Arial" w:cs="Arial"/>
                <w:sz w:val="20"/>
                <w:szCs w:val="20"/>
              </w:rPr>
              <w:t>kształcenia</w:t>
            </w:r>
            <w:r w:rsidR="000D6335" w:rsidRPr="000D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CB4132">
        <w:trPr>
          <w:cantSplit/>
          <w:trHeight w:val="1838"/>
        </w:trPr>
        <w:tc>
          <w:tcPr>
            <w:tcW w:w="1979" w:type="dxa"/>
            <w:vMerge/>
          </w:tcPr>
          <w:p w:rsidR="00303F50" w:rsidRPr="00CB4132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03F50" w:rsidRPr="00CB4132" w:rsidRDefault="00D9003E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W01.</w:t>
            </w:r>
            <w:r w:rsidR="009D4ACA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sz w:val="20"/>
                <w:szCs w:val="20"/>
              </w:rPr>
              <w:t>Posiada</w:t>
            </w:r>
            <w:r w:rsidR="00DD1DDA" w:rsidRPr="00CB4132">
              <w:rPr>
                <w:rFonts w:ascii="Arial" w:hAnsi="Arial" w:cs="Arial"/>
                <w:sz w:val="20"/>
                <w:szCs w:val="20"/>
              </w:rPr>
              <w:t xml:space="preserve"> podstawowy zasób leksykalny dotyczący funkcjonowania przedsiębiorstwa</w:t>
            </w:r>
            <w:r w:rsidRPr="00CB41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4ACA" w:rsidRPr="00CB4132" w:rsidRDefault="009D4ACA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W02. </w:t>
            </w:r>
            <w:r w:rsidR="00D9003E" w:rsidRPr="00CB4132">
              <w:rPr>
                <w:rFonts w:ascii="Arial" w:hAnsi="Arial" w:cs="Arial"/>
                <w:sz w:val="20"/>
                <w:szCs w:val="20"/>
              </w:rPr>
              <w:t>Zna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terminologię za zakresu korespondencji handlowej</w:t>
            </w:r>
            <w:r w:rsidR="00711211" w:rsidRPr="00CB4132">
              <w:rPr>
                <w:rFonts w:ascii="Arial" w:hAnsi="Arial" w:cs="Arial"/>
                <w:sz w:val="20"/>
                <w:szCs w:val="20"/>
              </w:rPr>
              <w:t>, umów, kon</w:t>
            </w:r>
            <w:r w:rsidR="00D9003E" w:rsidRPr="00CB4132">
              <w:rPr>
                <w:rFonts w:ascii="Arial" w:hAnsi="Arial" w:cs="Arial"/>
                <w:sz w:val="20"/>
                <w:szCs w:val="20"/>
              </w:rPr>
              <w:t>traktów.</w:t>
            </w:r>
          </w:p>
          <w:p w:rsidR="009D4ACA" w:rsidRPr="00CB4132" w:rsidRDefault="009D4ACA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W03</w:t>
            </w:r>
            <w:r w:rsidR="00ED5900" w:rsidRPr="00CB4132">
              <w:rPr>
                <w:rFonts w:ascii="Arial" w:hAnsi="Arial" w:cs="Arial"/>
                <w:sz w:val="20"/>
                <w:szCs w:val="20"/>
              </w:rPr>
              <w:t>.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03E" w:rsidRPr="00CB4132">
              <w:rPr>
                <w:rFonts w:ascii="Arial" w:hAnsi="Arial" w:cs="Arial"/>
                <w:sz w:val="20"/>
                <w:szCs w:val="20"/>
              </w:rPr>
              <w:t>Wykazuje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211" w:rsidRPr="00CB4132">
              <w:rPr>
                <w:rFonts w:ascii="Arial" w:hAnsi="Arial" w:cs="Arial"/>
                <w:sz w:val="20"/>
                <w:szCs w:val="20"/>
              </w:rPr>
              <w:t>podstawową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wiedzę z dziedzin powiązanych z </w:t>
            </w:r>
            <w:r w:rsidR="00994389" w:rsidRPr="00CB4132">
              <w:rPr>
                <w:rFonts w:ascii="Arial" w:hAnsi="Arial" w:cs="Arial"/>
                <w:sz w:val="20"/>
                <w:szCs w:val="20"/>
              </w:rPr>
              <w:t>handlem i ekonomią</w:t>
            </w:r>
            <w:r w:rsidR="00F514DF" w:rsidRPr="00CB41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3F50" w:rsidRPr="00CB4132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F50" w:rsidRPr="00CB4132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715F43" w:rsidRPr="00CB4132" w:rsidRDefault="00715F43" w:rsidP="00715F43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715F43" w:rsidRPr="00CB4132" w:rsidRDefault="00715F43" w:rsidP="00715F43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K1_W02</w:t>
            </w:r>
          </w:p>
          <w:p w:rsidR="00303F50" w:rsidRPr="00CB4132" w:rsidRDefault="00715F43" w:rsidP="00715F43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K1_W03</w:t>
            </w: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CB4132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D694D">
              <w:rPr>
                <w:rFonts w:ascii="Arial" w:hAnsi="Arial" w:cs="Arial"/>
                <w:sz w:val="20"/>
                <w:szCs w:val="20"/>
              </w:rPr>
              <w:t>kształcenia</w:t>
            </w:r>
            <w:r w:rsidR="000D6335" w:rsidRPr="000D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CB4132">
        <w:trPr>
          <w:cantSplit/>
          <w:trHeight w:val="2116"/>
        </w:trPr>
        <w:tc>
          <w:tcPr>
            <w:tcW w:w="1985" w:type="dxa"/>
            <w:vMerge/>
          </w:tcPr>
          <w:p w:rsidR="00303F50" w:rsidRPr="00CB4132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42A0D" w:rsidRPr="00CB4132" w:rsidRDefault="00287A74" w:rsidP="00BD32E0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U01.</w:t>
            </w:r>
            <w:r w:rsidR="00BD32E0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sz w:val="20"/>
                <w:szCs w:val="20"/>
              </w:rPr>
              <w:t>Potrafi</w:t>
            </w:r>
            <w:r w:rsidR="00C42A0D" w:rsidRPr="00CB4132">
              <w:rPr>
                <w:rFonts w:ascii="Arial" w:hAnsi="Arial" w:cs="Arial"/>
                <w:sz w:val="20"/>
                <w:szCs w:val="20"/>
              </w:rPr>
              <w:t xml:space="preserve"> wyszukiwać i analizować</w:t>
            </w:r>
            <w:r w:rsidR="00966A34" w:rsidRPr="00CB413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CB4132">
              <w:rPr>
                <w:rFonts w:ascii="Arial" w:hAnsi="Arial" w:cs="Arial"/>
                <w:sz w:val="20"/>
                <w:szCs w:val="20"/>
              </w:rPr>
              <w:t>formacje związane z</w:t>
            </w:r>
            <w:r w:rsidR="00966A34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4544" w:rsidRPr="00CB4132">
              <w:rPr>
                <w:rFonts w:ascii="Arial" w:hAnsi="Arial" w:cs="Arial"/>
                <w:sz w:val="20"/>
                <w:szCs w:val="20"/>
              </w:rPr>
              <w:t>działalnością gospodarczą.</w:t>
            </w:r>
          </w:p>
          <w:p w:rsidR="00303F50" w:rsidRPr="00CB4132" w:rsidRDefault="00287A74" w:rsidP="00BD32E0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U02. Potrafi</w:t>
            </w:r>
            <w:r w:rsidR="00C42A0D" w:rsidRPr="00CB4132">
              <w:rPr>
                <w:rFonts w:ascii="Arial" w:hAnsi="Arial" w:cs="Arial"/>
                <w:sz w:val="20"/>
                <w:szCs w:val="20"/>
              </w:rPr>
              <w:t xml:space="preserve"> samodzielnie zdobywać </w:t>
            </w:r>
            <w:r w:rsidR="00966A34" w:rsidRPr="00CB4132">
              <w:rPr>
                <w:rFonts w:ascii="Arial" w:hAnsi="Arial" w:cs="Arial"/>
                <w:sz w:val="20"/>
                <w:szCs w:val="20"/>
              </w:rPr>
              <w:t>wiedzę niezbędną do spo</w:t>
            </w:r>
            <w:r w:rsidR="00754544" w:rsidRPr="00CB4132">
              <w:rPr>
                <w:rFonts w:ascii="Arial" w:hAnsi="Arial" w:cs="Arial"/>
                <w:sz w:val="20"/>
                <w:szCs w:val="20"/>
              </w:rPr>
              <w:t>rządzania dokumentów w języku rosyjskim związanych z funkcjonowaniem przedsiębiorstwa</w:t>
            </w:r>
            <w:r w:rsidR="00966A34" w:rsidRPr="00CB41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2A0D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2A0D" w:rsidRPr="00CB4132" w:rsidRDefault="00C42A0D" w:rsidP="00E94BB6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U0</w:t>
            </w:r>
            <w:r w:rsidR="00E94BB6" w:rsidRPr="00CB4132">
              <w:rPr>
                <w:rFonts w:ascii="Arial" w:hAnsi="Arial" w:cs="Arial"/>
                <w:sz w:val="20"/>
                <w:szCs w:val="20"/>
              </w:rPr>
              <w:t>3</w:t>
            </w:r>
            <w:r w:rsidR="00287A74" w:rsidRPr="00CB4132">
              <w:rPr>
                <w:rFonts w:ascii="Arial" w:hAnsi="Arial" w:cs="Arial"/>
                <w:sz w:val="20"/>
                <w:szCs w:val="20"/>
              </w:rPr>
              <w:t>.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A74" w:rsidRPr="00CB4132">
              <w:rPr>
                <w:rFonts w:ascii="Arial" w:hAnsi="Arial" w:cs="Arial"/>
                <w:sz w:val="20"/>
                <w:szCs w:val="20"/>
              </w:rPr>
              <w:t>Rozpoznaje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różne rodzaje tekstów</w:t>
            </w:r>
            <w:r w:rsidR="00966A34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7A74" w:rsidRPr="00CB4132">
              <w:rPr>
                <w:rFonts w:ascii="Arial" w:hAnsi="Arial" w:cs="Arial"/>
                <w:sz w:val="20"/>
                <w:szCs w:val="20"/>
              </w:rPr>
              <w:t>związanych z funkcjonowaniem przedsiębiorstwa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 i potrafi przeprowadzić ich analizę</w:t>
            </w:r>
            <w:r w:rsidR="00754544" w:rsidRPr="00CB41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03F50" w:rsidRPr="00CB4132" w:rsidRDefault="00C42A0D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K1_U0</w:t>
            </w:r>
            <w:r w:rsidR="00FA5876" w:rsidRPr="00CB413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42A0D" w:rsidRPr="00CB4132" w:rsidRDefault="00C42A0D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C42A0D" w:rsidRPr="00CB4132" w:rsidRDefault="00C42A0D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K1_U04</w:t>
            </w:r>
          </w:p>
          <w:p w:rsidR="00C42A0D" w:rsidRPr="00CB4132" w:rsidRDefault="00C42A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:rsidRPr="00CB4132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DD694D">
              <w:rPr>
                <w:rFonts w:ascii="Arial" w:hAnsi="Arial" w:cs="Arial"/>
                <w:sz w:val="20"/>
                <w:szCs w:val="20"/>
              </w:rPr>
              <w:t>kształcenia</w:t>
            </w:r>
            <w:r w:rsidR="000D6335" w:rsidRPr="000D6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RPr="00CB4132">
        <w:trPr>
          <w:cantSplit/>
          <w:trHeight w:val="1984"/>
        </w:trPr>
        <w:tc>
          <w:tcPr>
            <w:tcW w:w="1985" w:type="dxa"/>
            <w:vMerge/>
          </w:tcPr>
          <w:p w:rsidR="00303F50" w:rsidRPr="00CB4132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4B1F" w:rsidRPr="00CB4132" w:rsidRDefault="00287A74" w:rsidP="00484B1F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K01.</w:t>
            </w:r>
            <w:r w:rsidR="00484B1F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84B1F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ba o swój rozwój oraz ma świadomość potrzeby uczenia się przez całe życie </w:t>
            </w:r>
          </w:p>
          <w:p w:rsidR="00303F50" w:rsidRPr="00CB4132" w:rsidRDefault="00287A74" w:rsidP="00F85EB6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K02.</w:t>
            </w:r>
            <w:r w:rsidR="00484B1F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4132">
              <w:rPr>
                <w:rFonts w:ascii="Arial" w:hAnsi="Arial" w:cs="Arial"/>
                <w:sz w:val="20"/>
                <w:szCs w:val="20"/>
              </w:rPr>
              <w:t>P</w:t>
            </w:r>
            <w:r w:rsidR="00484B1F" w:rsidRPr="00CB4132">
              <w:rPr>
                <w:rFonts w:ascii="Arial" w:hAnsi="Arial" w:cs="Arial"/>
                <w:sz w:val="20"/>
                <w:szCs w:val="20"/>
              </w:rPr>
              <w:t xml:space="preserve">otrafi współdziałać i pracować w grupie, </w:t>
            </w:r>
          </w:p>
          <w:p w:rsidR="00341342" w:rsidRPr="00CB4132" w:rsidRDefault="00341342" w:rsidP="00B679D8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K03</w:t>
            </w:r>
            <w:r w:rsidR="00287A74" w:rsidRPr="00CB4132">
              <w:rPr>
                <w:rFonts w:ascii="Arial" w:hAnsi="Arial" w:cs="Arial"/>
                <w:sz w:val="20"/>
                <w:szCs w:val="20"/>
              </w:rPr>
              <w:t>.</w:t>
            </w:r>
            <w:r w:rsidR="00F85EB6" w:rsidRPr="00CB4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9D8" w:rsidRPr="00CB4132">
              <w:rPr>
                <w:rFonts w:ascii="Arial" w:hAnsi="Arial" w:cs="Arial"/>
                <w:sz w:val="20"/>
                <w:szCs w:val="20"/>
              </w:rPr>
              <w:t>P</w:t>
            </w:r>
            <w:r w:rsidR="00F85EB6" w:rsidRPr="00CB4132">
              <w:rPr>
                <w:rFonts w:ascii="Arial" w:hAnsi="Arial" w:cs="Arial"/>
                <w:sz w:val="20"/>
                <w:szCs w:val="20"/>
              </w:rPr>
              <w:t>rawidłowo identyfikuje tek</w:t>
            </w:r>
            <w:r w:rsidR="00287A74" w:rsidRPr="00CB4132">
              <w:rPr>
                <w:rFonts w:ascii="Arial" w:hAnsi="Arial" w:cs="Arial"/>
                <w:sz w:val="20"/>
                <w:szCs w:val="20"/>
              </w:rPr>
              <w:t>sty z zakresu działalności gospodarczej</w:t>
            </w:r>
            <w:r w:rsidR="00F85EB6" w:rsidRPr="00CB41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03F50" w:rsidRPr="00CB4132" w:rsidRDefault="00484B1F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K1_K01</w:t>
            </w:r>
          </w:p>
          <w:p w:rsidR="00341342" w:rsidRPr="00CB4132" w:rsidRDefault="00341342">
            <w:pPr>
              <w:rPr>
                <w:rFonts w:ascii="Arial" w:hAnsi="Arial" w:cs="Arial"/>
              </w:rPr>
            </w:pPr>
          </w:p>
          <w:p w:rsidR="00341342" w:rsidRPr="00CB4132" w:rsidRDefault="00341342" w:rsidP="00341342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K1_K03</w:t>
            </w:r>
          </w:p>
          <w:p w:rsidR="00341342" w:rsidRPr="00CB4132" w:rsidRDefault="00341342" w:rsidP="00341342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K1_K04</w:t>
            </w:r>
          </w:p>
          <w:p w:rsidR="00341342" w:rsidRPr="00CB4132" w:rsidRDefault="00341342" w:rsidP="0034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341342" w:rsidRPr="00CB4132" w:rsidRDefault="00341342" w:rsidP="00341342">
            <w:pPr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K1_K06</w:t>
            </w: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:rsidRPr="00CB4132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 w:rsidRPr="00CB4132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:rsidRPr="00CB4132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:rsidRPr="00CB4132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FF035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:rsidRPr="00CB4132">
        <w:trPr>
          <w:trHeight w:val="462"/>
        </w:trPr>
        <w:tc>
          <w:tcPr>
            <w:tcW w:w="1611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4"/>
        </w:rPr>
      </w:pPr>
      <w:r w:rsidRPr="00CB4132">
        <w:rPr>
          <w:rFonts w:ascii="Arial" w:hAnsi="Arial" w:cs="Arial"/>
          <w:sz w:val="22"/>
          <w:szCs w:val="14"/>
        </w:rPr>
        <w:t>Opis metod prowadzenia zajęć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B4132">
        <w:trPr>
          <w:trHeight w:val="1920"/>
        </w:trPr>
        <w:tc>
          <w:tcPr>
            <w:tcW w:w="9622" w:type="dxa"/>
          </w:tcPr>
          <w:p w:rsidR="002E11D9" w:rsidRPr="00CB4132" w:rsidRDefault="002E11D9" w:rsidP="002E11D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lastRenderedPageBreak/>
              <w:t>Metoda praktyczna: ć</w:t>
            </w:r>
            <w:r w:rsidR="00C64C43"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wiczenia w</w:t>
            </w:r>
            <w:r w:rsidR="00B679D8"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 zakresie tłumaczenia pisemnego</w:t>
            </w:r>
            <w:r w:rsidR="00C64C43"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, spor</w:t>
            </w:r>
            <w:r w:rsidR="00B679D8"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ządzenie dokumentów.</w:t>
            </w:r>
          </w:p>
          <w:p w:rsidR="002E11D9" w:rsidRPr="00CB4132" w:rsidRDefault="002E11D9" w:rsidP="002E11D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Metoda analityczna: wskazanie podobieństw i różnic w </w:t>
            </w:r>
            <w:r w:rsidR="00711211"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tekstach</w:t>
            </w: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 paralelnych sporządzonych w języku polskim i rosyj</w:t>
            </w:r>
            <w:r w:rsidR="00B75D69"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s</w:t>
            </w: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 xml:space="preserve">kim. </w:t>
            </w:r>
          </w:p>
          <w:p w:rsidR="002E11D9" w:rsidRPr="00CB4132" w:rsidRDefault="002E11D9" w:rsidP="002E11D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Metoda problemowa: dyskusja, „burza mózgów”.</w:t>
            </w:r>
          </w:p>
          <w:p w:rsidR="002E11D9" w:rsidRPr="00CB4132" w:rsidRDefault="002E11D9" w:rsidP="002E11D9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Metoda eksponująca: zasoby Internetu.</w:t>
            </w:r>
          </w:p>
          <w:p w:rsidR="00303F50" w:rsidRPr="00CB4132" w:rsidRDefault="002E11D9" w:rsidP="002E11D9">
            <w:pPr>
              <w:pStyle w:val="Zawartotabeli"/>
              <w:rPr>
                <w:rFonts w:ascii="Arial" w:eastAsia="PMingLiU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eastAsia="PMingLiU" w:hAnsi="Arial" w:cs="Arial"/>
                <w:color w:val="000000"/>
                <w:sz w:val="20"/>
                <w:szCs w:val="20"/>
              </w:rPr>
              <w:t>Metoda podająca: objaśnienie, wyjaśnienie, opis.</w:t>
            </w:r>
          </w:p>
          <w:p w:rsidR="002E11D9" w:rsidRPr="00CB4132" w:rsidRDefault="002E11D9" w:rsidP="002E11D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  <w:r w:rsidRPr="00CB4132">
        <w:rPr>
          <w:rFonts w:ascii="Arial" w:hAnsi="Arial" w:cs="Arial"/>
          <w:sz w:val="22"/>
          <w:szCs w:val="16"/>
        </w:rPr>
        <w:t xml:space="preserve">Formy sprawdzania efektów </w:t>
      </w:r>
      <w:r w:rsidR="00DD694D">
        <w:rPr>
          <w:rFonts w:ascii="Arial" w:hAnsi="Arial" w:cs="Arial"/>
          <w:sz w:val="22"/>
          <w:szCs w:val="16"/>
        </w:rPr>
        <w:t>kształcenia</w:t>
      </w:r>
    </w:p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:rsidRPr="00CB413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Pr="00CB4132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94BB6" w:rsidRPr="00CB413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94BB6" w:rsidRPr="00CB4132" w:rsidRDefault="00E94BB6" w:rsidP="00E94BB6"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</w:rPr>
            </w:pPr>
            <w:r w:rsidRPr="00CB4132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</w:tr>
      <w:tr w:rsidR="00E94BB6" w:rsidRPr="00CB413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94BB6" w:rsidRPr="00CB4132" w:rsidRDefault="00E94BB6" w:rsidP="00E9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</w:rPr>
            </w:pPr>
            <w:r w:rsidRPr="00CB4132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</w:tr>
      <w:tr w:rsidR="00E94BB6" w:rsidRPr="00CB413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94BB6" w:rsidRPr="00CB4132" w:rsidRDefault="00E94BB6" w:rsidP="00E9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</w:tr>
      <w:tr w:rsidR="00E94BB6" w:rsidRPr="00CB413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E94BB6" w:rsidRPr="00CB4132" w:rsidRDefault="00E94BB6" w:rsidP="00E9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</w:rPr>
            </w:pPr>
            <w:r w:rsidRPr="00CB4132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</w:tr>
      <w:tr w:rsidR="00E94BB6" w:rsidRPr="00CB413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94BB6" w:rsidRPr="00CB4132" w:rsidRDefault="00E94BB6" w:rsidP="00E9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</w:rPr>
            </w:pPr>
            <w:r w:rsidRPr="00CB4132">
              <w:rPr>
                <w:rFonts w:ascii="Arial" w:hAnsi="Arial" w:cs="Arial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</w:tr>
      <w:tr w:rsidR="00E94BB6" w:rsidRPr="00CB413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E94BB6" w:rsidRPr="00CB4132" w:rsidRDefault="00E94BB6" w:rsidP="00E9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E94BB6" w:rsidRPr="00CB4132" w:rsidRDefault="00E94BB6" w:rsidP="00E94BB6">
            <w:pPr>
              <w:rPr>
                <w:rFonts w:ascii="Arial" w:hAnsi="Arial" w:cs="Arial"/>
                <w:sz w:val="22"/>
              </w:rPr>
            </w:pPr>
          </w:p>
        </w:tc>
      </w:tr>
      <w:tr w:rsidR="00303F50" w:rsidRPr="00CB4132" w:rsidTr="00E94BB6">
        <w:trPr>
          <w:cantSplit/>
          <w:trHeight w:val="70"/>
        </w:trPr>
        <w:tc>
          <w:tcPr>
            <w:tcW w:w="962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 +</w:t>
            </w:r>
          </w:p>
        </w:tc>
      </w:tr>
      <w:tr w:rsidR="00303F50" w:rsidRPr="00CB413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CB4132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:rsidRPr="00CB413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03F50" w:rsidRPr="00CB4132" w:rsidRDefault="00E9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564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03F50" w:rsidRPr="00CB4132" w:rsidRDefault="00E94BB6">
            <w:pPr>
              <w:rPr>
                <w:rFonts w:ascii="Arial" w:hAnsi="Arial" w:cs="Arial"/>
                <w:sz w:val="22"/>
              </w:rPr>
            </w:pPr>
            <w:r w:rsidRPr="00CB4132">
              <w:rPr>
                <w:rFonts w:ascii="Arial" w:hAnsi="Arial" w:cs="Arial"/>
                <w:sz w:val="22"/>
              </w:rPr>
              <w:t xml:space="preserve">  +</w:t>
            </w:r>
          </w:p>
        </w:tc>
        <w:tc>
          <w:tcPr>
            <w:tcW w:w="666" w:type="dxa"/>
            <w:shd w:val="clear" w:color="auto" w:fill="FFFFFF"/>
          </w:tcPr>
          <w:p w:rsidR="00303F50" w:rsidRPr="00CB4132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CB4132">
        <w:tc>
          <w:tcPr>
            <w:tcW w:w="1941" w:type="dxa"/>
            <w:shd w:val="clear" w:color="auto" w:fill="DBE5F1"/>
            <w:vAlign w:val="center"/>
          </w:tcPr>
          <w:p w:rsidR="00303F50" w:rsidRPr="00CB4132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Pr="00CB4132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CB4132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C75196" w:rsidRPr="00CB4132" w:rsidRDefault="00C75196" w:rsidP="00C75196">
            <w:pPr>
              <w:suppressLineNumbers/>
              <w:spacing w:before="57" w:after="57"/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  <w:r w:rsidRPr="00CB4132">
              <w:rPr>
                <w:rFonts w:ascii="Arial" w:eastAsia="PMingLiU" w:hAnsi="Arial" w:cs="Arial"/>
                <w:sz w:val="20"/>
                <w:szCs w:val="20"/>
              </w:rPr>
              <w:t xml:space="preserve">Podstawą zaliczenia ćwiczeń jest regularne uczestnictwo w zajęciach, wywiązywanie się z zadań indywidualnych oraz grupowych, uzyskanie pozytywnych wyników z prac kontrolnych. </w:t>
            </w:r>
          </w:p>
          <w:p w:rsidR="00303F50" w:rsidRPr="00CB4132" w:rsidRDefault="00C751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Do egzaminu mogą przystąpić osoby, które uprzednio uzyskały zaliczenie z zakresu realizowanego materiału oraz przedstawiły wszystkie prace pisemne wymagane w trakcie trwania kursu.</w:t>
            </w:r>
          </w:p>
          <w:p w:rsidR="00303F50" w:rsidRPr="00CB4132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:rsidRPr="00CB4132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Pr="00CB4132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Pr="00CB4132" w:rsidRDefault="00B75D69" w:rsidP="00C9564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sz w:val="20"/>
                <w:szCs w:val="20"/>
              </w:rPr>
              <w:t xml:space="preserve">Zaliczenia nie otrzymają osoby, które nie spełnią powyższych kryteriów (uczestnictwo w </w:t>
            </w:r>
            <w:r w:rsidR="00711211" w:rsidRPr="00CB4132">
              <w:rPr>
                <w:rFonts w:ascii="Arial" w:hAnsi="Arial" w:cs="Arial"/>
                <w:sz w:val="20"/>
                <w:szCs w:val="20"/>
              </w:rPr>
              <w:t>zajęciach</w:t>
            </w:r>
            <w:r w:rsidRPr="00CB41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64DC" w:rsidRPr="00CB4132">
              <w:rPr>
                <w:rFonts w:ascii="Arial" w:hAnsi="Arial" w:cs="Arial"/>
                <w:sz w:val="20"/>
                <w:szCs w:val="20"/>
              </w:rPr>
              <w:t xml:space="preserve">oddane </w:t>
            </w:r>
            <w:r w:rsidRPr="00CB4132">
              <w:rPr>
                <w:rFonts w:ascii="Arial" w:hAnsi="Arial" w:cs="Arial"/>
                <w:sz w:val="20"/>
                <w:szCs w:val="20"/>
              </w:rPr>
              <w:t>prace pisemne).</w:t>
            </w: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22"/>
        </w:rPr>
      </w:pPr>
      <w:r w:rsidRPr="00CB4132">
        <w:rPr>
          <w:rFonts w:ascii="Arial" w:hAnsi="Arial" w:cs="Arial"/>
          <w:sz w:val="22"/>
          <w:szCs w:val="22"/>
        </w:rPr>
        <w:t>Treści merytoryczne (wykaz tematów)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B4132">
        <w:trPr>
          <w:trHeight w:val="1136"/>
        </w:trPr>
        <w:tc>
          <w:tcPr>
            <w:tcW w:w="9622" w:type="dxa"/>
          </w:tcPr>
          <w:p w:rsidR="00B75D69" w:rsidRPr="00CB4132" w:rsidRDefault="00B75D69" w:rsidP="00B75D69">
            <w:pPr>
              <w:jc w:val="both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</w:p>
          <w:p w:rsidR="00D54B88" w:rsidRPr="00CB4132" w:rsidRDefault="00D54B88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1). </w:t>
            </w:r>
            <w:r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Ćwiczenia poświęcone są opanowaniu przez studenta określonej wiedzy z zakresu szeroko </w:t>
            </w:r>
            <w:r w:rsidR="009942DC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rozumianego</w:t>
            </w:r>
            <w:r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biznesu, ekonomii, księgowości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- w</w:t>
            </w:r>
            <w:r w:rsidR="00D54B88" w:rsidRPr="00CB4132">
              <w:rPr>
                <w:rFonts w:ascii="Arial" w:hAnsi="Arial" w:cs="Arial"/>
                <w:color w:val="000000"/>
                <w:sz w:val="20"/>
                <w:szCs w:val="20"/>
              </w:rPr>
              <w:t>łaściwości oficjalno-urzędowego stylu współczesnego języka rosyjskiego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680265" w:rsidRPr="00CB4132" w:rsidRDefault="009942DC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- ogólne</w:t>
            </w:r>
            <w:r w:rsidR="00D54B88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cechy charaktery</w:t>
            </w:r>
            <w:r w:rsidR="00680265" w:rsidRPr="00CB4132">
              <w:rPr>
                <w:rFonts w:ascii="Arial" w:hAnsi="Arial" w:cs="Arial"/>
                <w:color w:val="000000"/>
                <w:sz w:val="20"/>
                <w:szCs w:val="20"/>
              </w:rPr>
              <w:t>styczne, właściwości leksykalne stylu oficjalnego,</w:t>
            </w:r>
          </w:p>
          <w:p w:rsidR="00D54B88" w:rsidRPr="00CB4132" w:rsidRDefault="00D54B88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="00680265" w:rsidRPr="00CB4132">
              <w:rPr>
                <w:rFonts w:ascii="Arial" w:hAnsi="Arial" w:cs="Arial"/>
                <w:color w:val="000000"/>
                <w:sz w:val="20"/>
                <w:szCs w:val="20"/>
              </w:rPr>
              <w:t>- podstawowe rodzaje tekstów,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2) </w:t>
            </w:r>
            <w:r w:rsidR="00D54B88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Działalność gospodarcza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D54B88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prezentacja firmy, 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D54B88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rodzaje przedsiębiorstw i ich struktura, 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- statut przedsiębiorstwa,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D54B88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transakcje handlowe, 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- marketing i reklama,</w:t>
            </w:r>
          </w:p>
          <w:p w:rsidR="00680265" w:rsidRPr="00CB4132" w:rsidRDefault="00680265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3) </w:t>
            </w:r>
            <w:r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Księgowość</w:t>
            </w:r>
            <w:r w:rsid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126B61" w:rsidRPr="00CB4132" w:rsidRDefault="00126B61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4) </w:t>
            </w:r>
            <w:r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Bank – ogólne informacje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2551E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o rosyjskim syste</w:t>
            </w:r>
            <w:r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 bankowym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26B61" w:rsidRPr="00CB4132" w:rsidRDefault="00126B61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- operacje bankowe, </w:t>
            </w:r>
          </w:p>
          <w:p w:rsidR="00126B61" w:rsidRPr="00CB4132" w:rsidRDefault="00126B61" w:rsidP="00D54B88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- zakładanie, zamykanie rachunków bakowych, </w:t>
            </w:r>
          </w:p>
          <w:p w:rsidR="00B75D69" w:rsidRPr="00CB4132" w:rsidRDefault="00DD6A78" w:rsidP="00DD6A78">
            <w:pPr>
              <w:widowControl/>
              <w:suppressAutoHyphens w:val="0"/>
              <w:autoSpaceDE/>
              <w:autoSpaceDN w:val="0"/>
              <w:spacing w:line="360" w:lineRule="auto"/>
              <w:rPr>
                <w:rFonts w:ascii="Arial" w:eastAsia="PMingLiU" w:hAnsi="Arial" w:cs="Arial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4). </w:t>
            </w:r>
            <w:r w:rsidR="00126B61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</w:t>
            </w:r>
            <w:r w:rsidR="009942DC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rządzanie słowniczków terminolo</w:t>
            </w:r>
            <w:r w:rsidR="00126B61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="009942DC" w:rsidRPr="00CB4132">
              <w:rPr>
                <w:rFonts w:ascii="Arial" w:hAnsi="Arial" w:cs="Arial"/>
                <w:b/>
                <w:color w:val="000000"/>
                <w:sz w:val="20"/>
                <w:szCs w:val="20"/>
              </w:rPr>
              <w:t>icznych.</w:t>
            </w:r>
          </w:p>
          <w:p w:rsidR="00303F50" w:rsidRPr="00CB4132" w:rsidRDefault="00303F50" w:rsidP="00B75D69">
            <w:pPr>
              <w:pStyle w:val="BalloonText1"/>
              <w:rPr>
                <w:rFonts w:ascii="Arial" w:hAnsi="Arial" w:cs="Arial"/>
                <w:sz w:val="22"/>
              </w:rPr>
            </w:pP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D32FBE" w:rsidRPr="00CB4132" w:rsidRDefault="00D32FBE">
      <w:pPr>
        <w:rPr>
          <w:rFonts w:ascii="Arial" w:hAnsi="Arial" w:cs="Arial"/>
          <w:sz w:val="22"/>
          <w:szCs w:val="22"/>
        </w:rPr>
      </w:pPr>
    </w:p>
    <w:p w:rsidR="00D32FBE" w:rsidRPr="00CB4132" w:rsidRDefault="00D32FBE">
      <w:pPr>
        <w:rPr>
          <w:rFonts w:ascii="Arial" w:hAnsi="Arial" w:cs="Arial"/>
          <w:sz w:val="22"/>
          <w:szCs w:val="22"/>
        </w:rPr>
      </w:pPr>
    </w:p>
    <w:p w:rsidR="00D32FBE" w:rsidRPr="00CB4132" w:rsidRDefault="00D32FBE">
      <w:pPr>
        <w:rPr>
          <w:rFonts w:ascii="Arial" w:hAnsi="Arial" w:cs="Arial"/>
          <w:sz w:val="22"/>
          <w:szCs w:val="22"/>
        </w:rPr>
      </w:pPr>
    </w:p>
    <w:p w:rsidR="00D32FBE" w:rsidRPr="00CB4132" w:rsidRDefault="00D32FBE">
      <w:pPr>
        <w:rPr>
          <w:rFonts w:ascii="Arial" w:hAnsi="Arial" w:cs="Arial"/>
          <w:sz w:val="22"/>
          <w:szCs w:val="22"/>
        </w:rPr>
      </w:pPr>
    </w:p>
    <w:p w:rsidR="00303F50" w:rsidRPr="00CB4132" w:rsidRDefault="00303F50">
      <w:pPr>
        <w:rPr>
          <w:rFonts w:ascii="Arial" w:hAnsi="Arial" w:cs="Arial"/>
          <w:sz w:val="22"/>
          <w:szCs w:val="22"/>
        </w:rPr>
      </w:pPr>
      <w:r w:rsidRPr="00CB4132">
        <w:rPr>
          <w:rFonts w:ascii="Arial" w:hAnsi="Arial" w:cs="Arial"/>
          <w:sz w:val="22"/>
          <w:szCs w:val="22"/>
        </w:rPr>
        <w:t>Wykaz literatury podstawowej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B4132">
        <w:trPr>
          <w:trHeight w:val="1098"/>
        </w:trPr>
        <w:tc>
          <w:tcPr>
            <w:tcW w:w="9622" w:type="dxa"/>
          </w:tcPr>
          <w:p w:rsidR="00F05554" w:rsidRPr="00CB4132" w:rsidRDefault="00F05554" w:rsidP="00F05554">
            <w:pPr>
              <w:widowControl/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L. Fast. M. Zwolińska:</w:t>
            </w:r>
            <w:r w:rsidRPr="00F05554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4132">
              <w:rPr>
                <w:rFonts w:ascii="Arial" w:hAnsi="Arial" w:cs="Arial"/>
                <w:i/>
                <w:iCs/>
                <w:color w:val="333333"/>
                <w:sz w:val="21"/>
                <w:lang w:eastAsia="ru-RU"/>
              </w:rPr>
              <w:t>Biznesmeni mówią po rosyjsku dla początkujących</w:t>
            </w:r>
            <w:r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F05554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Warszawa 2010.</w:t>
            </w:r>
          </w:p>
          <w:p w:rsidR="00F05554" w:rsidRPr="00F05554" w:rsidRDefault="00F05554" w:rsidP="00F05554">
            <w:pPr>
              <w:widowControl/>
              <w:suppressAutoHyphens w:val="0"/>
              <w:autoSpaceDE/>
              <w:spacing w:before="100" w:beforeAutospacing="1" w:after="100" w:afterAutospacing="1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L</w:t>
            </w:r>
            <w:r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. </w:t>
            </w:r>
            <w:r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Fast</w:t>
            </w:r>
            <w:r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:</w:t>
            </w:r>
            <w:r w:rsidRPr="00F05554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r w:rsidRPr="00CB4132">
              <w:rPr>
                <w:rFonts w:ascii="Arial" w:hAnsi="Arial" w:cs="Arial"/>
                <w:i/>
                <w:iCs/>
                <w:color w:val="333333"/>
                <w:sz w:val="21"/>
                <w:lang w:val="ru-RU" w:eastAsia="ru-RU"/>
              </w:rPr>
              <w:t>Русский язык для делового общения</w:t>
            </w:r>
            <w:r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.</w:t>
            </w:r>
            <w:r w:rsidRPr="00F05554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 Москва</w:t>
            </w:r>
            <w:r w:rsidRPr="00F05554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1995.</w:t>
            </w:r>
          </w:p>
          <w:p w:rsidR="00303F50" w:rsidRPr="00CB4132" w:rsidRDefault="00303F50" w:rsidP="009942D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  <w:r w:rsidRPr="00CB4132">
        <w:rPr>
          <w:rFonts w:ascii="Arial" w:hAnsi="Arial" w:cs="Arial"/>
          <w:sz w:val="22"/>
          <w:szCs w:val="16"/>
        </w:rPr>
        <w:t>Wykaz literatury uzupełniającej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CB4132">
        <w:trPr>
          <w:trHeight w:val="1112"/>
        </w:trPr>
        <w:tc>
          <w:tcPr>
            <w:tcW w:w="9622" w:type="dxa"/>
          </w:tcPr>
          <w:p w:rsidR="009942DC" w:rsidRPr="00CB4132" w:rsidRDefault="00F05554" w:rsidP="009942D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N. Bondar, S. </w:t>
            </w:r>
            <w:proofErr w:type="spellStart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Chwatow</w:t>
            </w:r>
            <w:proofErr w:type="spellEnd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942DC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Biznes kontakt. Komunikacja biznesowa po rosyjsku. Część I. B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iznes w Rosji. </w:t>
            </w:r>
            <w:r w:rsidR="009942DC" w:rsidRPr="00CB4132">
              <w:rPr>
                <w:rFonts w:ascii="Arial" w:hAnsi="Arial" w:cs="Arial"/>
                <w:color w:val="000000"/>
                <w:sz w:val="20"/>
                <w:szCs w:val="20"/>
              </w:rPr>
              <w:t>Warszawa 2009.</w:t>
            </w:r>
          </w:p>
          <w:p w:rsidR="009942DC" w:rsidRPr="00CB4132" w:rsidRDefault="00F05554" w:rsidP="009942DC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N. Bondar, S. </w:t>
            </w:r>
            <w:proofErr w:type="spellStart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Chwatow</w:t>
            </w:r>
            <w:proofErr w:type="spellEnd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9942DC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Biznes kontakt. Komunikacja biznesowa po rosyjsku. Część II. Transakcje w handl</w:t>
            </w: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u zagranicznym.</w:t>
            </w:r>
            <w:r w:rsidR="009942DC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Warszawa 2010.</w:t>
            </w:r>
          </w:p>
          <w:p w:rsidR="00F05554" w:rsidRPr="00CB4132" w:rsidRDefault="00F05554" w:rsidP="00F0555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Chwatow</w:t>
            </w:r>
            <w:proofErr w:type="spellEnd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, R. </w:t>
            </w:r>
            <w:proofErr w:type="spellStart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Hajczuk</w:t>
            </w:r>
            <w:proofErr w:type="spellEnd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Russkij</w:t>
            </w:r>
            <w:proofErr w:type="spellEnd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>jazyk</w:t>
            </w:r>
            <w:proofErr w:type="spellEnd"/>
            <w:r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w biznesie.</w:t>
            </w:r>
            <w:r w:rsidR="009942DC" w:rsidRPr="00CB4132">
              <w:rPr>
                <w:rFonts w:ascii="Arial" w:hAnsi="Arial" w:cs="Arial"/>
                <w:color w:val="000000"/>
                <w:sz w:val="20"/>
                <w:szCs w:val="20"/>
              </w:rPr>
              <w:t xml:space="preserve"> Warszawa 2000.</w:t>
            </w:r>
          </w:p>
          <w:p w:rsidR="00F05554" w:rsidRPr="009942DC" w:rsidRDefault="00F05554" w:rsidP="00F0555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L. </w:t>
            </w:r>
            <w:proofErr w:type="spellStart"/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Jo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chym-Kuszlikowa</w:t>
            </w:r>
            <w:proofErr w:type="spellEnd"/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, E. Kossakowska: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4132">
              <w:rPr>
                <w:rFonts w:ascii="Arial" w:hAnsi="Arial" w:cs="Arial"/>
                <w:i/>
                <w:iCs/>
                <w:color w:val="333333"/>
                <w:sz w:val="21"/>
                <w:lang w:eastAsia="ru-RU"/>
              </w:rPr>
              <w:t>Słownik rosyjsko-polski. Biznes i gospodarka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Warszawa 2009.</w:t>
            </w:r>
          </w:p>
          <w:p w:rsidR="00F05554" w:rsidRPr="00CB4132" w:rsidRDefault="00F05554" w:rsidP="00F0555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9942DC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А.М. Кузин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: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r w:rsidRPr="00CB4132">
              <w:rPr>
                <w:rFonts w:ascii="Arial" w:hAnsi="Arial" w:cs="Arial"/>
                <w:i/>
                <w:iCs/>
                <w:color w:val="333333"/>
                <w:sz w:val="21"/>
                <w:lang w:val="ru-RU" w:eastAsia="ru-RU"/>
              </w:rPr>
              <w:t>Культура делового общения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.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 Москва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2002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F05554" w:rsidRPr="009942DC" w:rsidRDefault="00CB4132" w:rsidP="00F0555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Z. Kuca:</w:t>
            </w:r>
            <w:r w:rsidR="00F05554"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F05554" w:rsidRPr="00CB4132">
              <w:rPr>
                <w:rFonts w:ascii="Arial" w:hAnsi="Arial" w:cs="Arial"/>
                <w:i/>
                <w:iCs/>
                <w:color w:val="333333"/>
                <w:sz w:val="21"/>
                <w:lang w:eastAsia="ru-RU"/>
              </w:rPr>
              <w:t>Rosyjski w biznesie</w:t>
            </w:r>
            <w:r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="00F05554"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Warszawa 2007.</w:t>
            </w:r>
          </w:p>
          <w:p w:rsidR="00F05554" w:rsidRPr="00CB4132" w:rsidRDefault="009942DC" w:rsidP="00F0555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G. </w:t>
            </w:r>
            <w:proofErr w:type="spellStart"/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Ziętala</w:t>
            </w:r>
            <w:proofErr w:type="spellEnd"/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: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B4132">
              <w:rPr>
                <w:rFonts w:ascii="Arial" w:hAnsi="Arial" w:cs="Arial"/>
                <w:i/>
                <w:iCs/>
                <w:color w:val="333333"/>
                <w:sz w:val="21"/>
                <w:lang w:eastAsia="ru-RU"/>
              </w:rPr>
              <w:t>Interkulturowa komunikacja ustna w polsko-rosyjskiej firmie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.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Rzeszów 2006.</w:t>
            </w:r>
          </w:p>
          <w:p w:rsidR="009942DC" w:rsidRPr="009942DC" w:rsidRDefault="009942DC" w:rsidP="00F05554">
            <w:pPr>
              <w:pStyle w:val="NormalnyWeb"/>
              <w:spacing w:before="0" w:beforeAutospacing="0" w:after="9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42DC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К.А. Шилов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: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 </w:t>
            </w:r>
            <w:r w:rsidRPr="00CB4132">
              <w:rPr>
                <w:rFonts w:ascii="Arial" w:hAnsi="Arial" w:cs="Arial"/>
                <w:i/>
                <w:iCs/>
                <w:color w:val="333333"/>
                <w:sz w:val="21"/>
                <w:lang w:val="ru-RU" w:eastAsia="ru-RU"/>
              </w:rPr>
              <w:t>Телефонные разговоры делового человека</w:t>
            </w:r>
            <w:r w:rsidR="00CB4132" w:rsidRPr="00CB4132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>.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val="ru-RU" w:eastAsia="ru-RU"/>
              </w:rPr>
              <w:t xml:space="preserve"> Москва</w:t>
            </w:r>
            <w:r w:rsidRPr="009942DC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1993.</w:t>
            </w:r>
          </w:p>
          <w:p w:rsidR="009942DC" w:rsidRPr="00CB4132" w:rsidRDefault="009942DC" w:rsidP="00C21B77">
            <w:pPr>
              <w:rPr>
                <w:rFonts w:ascii="Arial" w:hAnsi="Arial" w:cs="Arial"/>
                <w:sz w:val="22"/>
                <w:szCs w:val="16"/>
              </w:rPr>
            </w:pPr>
          </w:p>
          <w:p w:rsidR="009646DC" w:rsidRPr="00CB4132" w:rsidRDefault="009646DC" w:rsidP="00C21B77">
            <w:pPr>
              <w:rPr>
                <w:rFonts w:ascii="Arial" w:hAnsi="Arial" w:cs="Arial"/>
                <w:sz w:val="22"/>
                <w:szCs w:val="16"/>
              </w:rPr>
            </w:pPr>
            <w:r w:rsidRPr="00CB4132">
              <w:rPr>
                <w:rFonts w:ascii="Arial" w:hAnsi="Arial" w:cs="Arial"/>
                <w:sz w:val="22"/>
                <w:szCs w:val="16"/>
              </w:rPr>
              <w:t>Wskazane zasoby internetowe</w:t>
            </w:r>
          </w:p>
        </w:tc>
      </w:tr>
    </w:tbl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p w:rsidR="00303F50" w:rsidRPr="00CB4132" w:rsidRDefault="00303F50">
      <w:pPr>
        <w:pStyle w:val="BalloonText1"/>
        <w:rPr>
          <w:rFonts w:ascii="Arial" w:hAnsi="Arial" w:cs="Arial"/>
          <w:sz w:val="22"/>
        </w:rPr>
      </w:pPr>
    </w:p>
    <w:p w:rsidR="00303F50" w:rsidRPr="00CB4132" w:rsidRDefault="00303F50">
      <w:pPr>
        <w:pStyle w:val="BalloonText1"/>
        <w:rPr>
          <w:rFonts w:ascii="Arial" w:hAnsi="Arial" w:cs="Arial"/>
          <w:sz w:val="22"/>
        </w:rPr>
      </w:pPr>
      <w:r w:rsidRPr="00CB4132">
        <w:rPr>
          <w:rFonts w:ascii="Arial" w:hAnsi="Arial" w:cs="Arial"/>
          <w:sz w:val="22"/>
        </w:rPr>
        <w:t>Bilans godzinowy zgodny z CNPS (Całkowity Nakład Pracy Studenta)</w:t>
      </w:r>
    </w:p>
    <w:p w:rsidR="00303F50" w:rsidRPr="00CB413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:rsidRPr="00CB4132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CB4132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:rsidRPr="00CB4132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Pr="00CB4132" w:rsidRDefault="001E6C5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:rsidRPr="00CB4132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CB4132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CB4132" w:rsidRDefault="00887E2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:rsidRPr="00CB4132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Pr="00CB4132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Pr="00CB4132" w:rsidRDefault="000D63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:rsidRPr="00CB4132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Pr="00CB4132" w:rsidRDefault="000D63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:rsidRPr="00CB4132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Pr="00CB4132" w:rsidRDefault="00392B3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:rsidRPr="00CB4132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Pr="00CB4132" w:rsidRDefault="00392B38" w:rsidP="00887E22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0D633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:rsidRPr="00CB4132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CB4132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Pr="00392B38" w:rsidRDefault="000D63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60</w:t>
            </w:r>
          </w:p>
        </w:tc>
      </w:tr>
      <w:tr w:rsidR="00303F50" w:rsidRPr="00CB4132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Pr="00CB4132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 w:rsidRPr="00CB413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Pr="00CB4132" w:rsidRDefault="000D633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303F50" w:rsidRPr="00CB4132" w:rsidRDefault="00303F50" w:rsidP="00711211">
      <w:pPr>
        <w:pStyle w:val="BalloonText1"/>
        <w:rPr>
          <w:rFonts w:ascii="Arial" w:hAnsi="Arial" w:cs="Arial"/>
          <w:sz w:val="22"/>
        </w:rPr>
      </w:pPr>
    </w:p>
    <w:sectPr w:rsidR="00303F50" w:rsidRPr="00CB4132" w:rsidSect="0065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A0" w:rsidRDefault="00BD54A0">
      <w:r>
        <w:separator/>
      </w:r>
    </w:p>
  </w:endnote>
  <w:endnote w:type="continuationSeparator" w:id="0">
    <w:p w:rsidR="00BD54A0" w:rsidRDefault="00B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303F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66226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355E4">
      <w:rPr>
        <w:noProof/>
      </w:rPr>
      <w:t>1</w:t>
    </w:r>
    <w:r>
      <w:rPr>
        <w:noProof/>
      </w:rP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A0" w:rsidRDefault="00BD54A0">
      <w:r>
        <w:separator/>
      </w:r>
    </w:p>
  </w:footnote>
  <w:footnote w:type="continuationSeparator" w:id="0">
    <w:p w:rsidR="00BD54A0" w:rsidRDefault="00BD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303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50" w:rsidRDefault="00303F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74E10"/>
    <w:multiLevelType w:val="multilevel"/>
    <w:tmpl w:val="2802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F0DDF"/>
    <w:multiLevelType w:val="hybridMultilevel"/>
    <w:tmpl w:val="5588D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9148B3"/>
    <w:multiLevelType w:val="multilevel"/>
    <w:tmpl w:val="9990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4677E1"/>
    <w:multiLevelType w:val="hybridMultilevel"/>
    <w:tmpl w:val="FF9A7E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337A9"/>
    <w:multiLevelType w:val="hybridMultilevel"/>
    <w:tmpl w:val="FF9A7E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CD5"/>
    <w:rsid w:val="00027707"/>
    <w:rsid w:val="00082FC3"/>
    <w:rsid w:val="00090E02"/>
    <w:rsid w:val="000942EE"/>
    <w:rsid w:val="000D6335"/>
    <w:rsid w:val="00126B61"/>
    <w:rsid w:val="001300D9"/>
    <w:rsid w:val="001355E4"/>
    <w:rsid w:val="00182523"/>
    <w:rsid w:val="001E52E3"/>
    <w:rsid w:val="001E6C5F"/>
    <w:rsid w:val="001F6A3F"/>
    <w:rsid w:val="00217004"/>
    <w:rsid w:val="00230C36"/>
    <w:rsid w:val="00280386"/>
    <w:rsid w:val="002879AF"/>
    <w:rsid w:val="00287A74"/>
    <w:rsid w:val="002D4B85"/>
    <w:rsid w:val="002E0D67"/>
    <w:rsid w:val="002E11D9"/>
    <w:rsid w:val="00303F50"/>
    <w:rsid w:val="00334796"/>
    <w:rsid w:val="00341342"/>
    <w:rsid w:val="00350087"/>
    <w:rsid w:val="00351E1E"/>
    <w:rsid w:val="00384B6C"/>
    <w:rsid w:val="0039256E"/>
    <w:rsid w:val="00392B38"/>
    <w:rsid w:val="003A7FCE"/>
    <w:rsid w:val="003E35BD"/>
    <w:rsid w:val="003F0720"/>
    <w:rsid w:val="00432712"/>
    <w:rsid w:val="00434CDD"/>
    <w:rsid w:val="004607CD"/>
    <w:rsid w:val="00466B7C"/>
    <w:rsid w:val="00484B1F"/>
    <w:rsid w:val="004A4D75"/>
    <w:rsid w:val="00500B7F"/>
    <w:rsid w:val="005344A6"/>
    <w:rsid w:val="00572A29"/>
    <w:rsid w:val="0057456C"/>
    <w:rsid w:val="00584F75"/>
    <w:rsid w:val="005B08D9"/>
    <w:rsid w:val="005C068F"/>
    <w:rsid w:val="005D687F"/>
    <w:rsid w:val="005F64DC"/>
    <w:rsid w:val="006043A0"/>
    <w:rsid w:val="0062295D"/>
    <w:rsid w:val="00655E1E"/>
    <w:rsid w:val="0066226B"/>
    <w:rsid w:val="00680265"/>
    <w:rsid w:val="00693231"/>
    <w:rsid w:val="006B030A"/>
    <w:rsid w:val="006B043F"/>
    <w:rsid w:val="006D46F5"/>
    <w:rsid w:val="006E269D"/>
    <w:rsid w:val="00700CD5"/>
    <w:rsid w:val="00704F2A"/>
    <w:rsid w:val="00711211"/>
    <w:rsid w:val="00715C58"/>
    <w:rsid w:val="00715F43"/>
    <w:rsid w:val="00716872"/>
    <w:rsid w:val="00754544"/>
    <w:rsid w:val="00793370"/>
    <w:rsid w:val="007E17C4"/>
    <w:rsid w:val="0082511E"/>
    <w:rsid w:val="00827D3B"/>
    <w:rsid w:val="00842B53"/>
    <w:rsid w:val="00847145"/>
    <w:rsid w:val="00866FDE"/>
    <w:rsid w:val="008750CE"/>
    <w:rsid w:val="00887E22"/>
    <w:rsid w:val="00892D22"/>
    <w:rsid w:val="008B703C"/>
    <w:rsid w:val="009026FF"/>
    <w:rsid w:val="00941FCF"/>
    <w:rsid w:val="009426E5"/>
    <w:rsid w:val="00947AA5"/>
    <w:rsid w:val="009646DC"/>
    <w:rsid w:val="00966A34"/>
    <w:rsid w:val="00971153"/>
    <w:rsid w:val="009942DC"/>
    <w:rsid w:val="00994389"/>
    <w:rsid w:val="009968FE"/>
    <w:rsid w:val="00997585"/>
    <w:rsid w:val="009C18D1"/>
    <w:rsid w:val="009C3504"/>
    <w:rsid w:val="009D4ACA"/>
    <w:rsid w:val="00A0367C"/>
    <w:rsid w:val="00A20B40"/>
    <w:rsid w:val="00A22306"/>
    <w:rsid w:val="00A8544F"/>
    <w:rsid w:val="00AB0835"/>
    <w:rsid w:val="00AE0CF3"/>
    <w:rsid w:val="00B40314"/>
    <w:rsid w:val="00B6663D"/>
    <w:rsid w:val="00B679D8"/>
    <w:rsid w:val="00B75D69"/>
    <w:rsid w:val="00B92D2E"/>
    <w:rsid w:val="00BA4F7E"/>
    <w:rsid w:val="00BA61FD"/>
    <w:rsid w:val="00BD32E0"/>
    <w:rsid w:val="00BD54A0"/>
    <w:rsid w:val="00C17215"/>
    <w:rsid w:val="00C21B77"/>
    <w:rsid w:val="00C2551E"/>
    <w:rsid w:val="00C340E6"/>
    <w:rsid w:val="00C42A0D"/>
    <w:rsid w:val="00C5063C"/>
    <w:rsid w:val="00C64C43"/>
    <w:rsid w:val="00C7268A"/>
    <w:rsid w:val="00C75196"/>
    <w:rsid w:val="00C81084"/>
    <w:rsid w:val="00C87CB3"/>
    <w:rsid w:val="00C913B8"/>
    <w:rsid w:val="00C95649"/>
    <w:rsid w:val="00CB4132"/>
    <w:rsid w:val="00D32FBE"/>
    <w:rsid w:val="00D54B88"/>
    <w:rsid w:val="00D660F1"/>
    <w:rsid w:val="00D9003E"/>
    <w:rsid w:val="00DB3679"/>
    <w:rsid w:val="00DC20D3"/>
    <w:rsid w:val="00DD1DDA"/>
    <w:rsid w:val="00DD694D"/>
    <w:rsid w:val="00DD6A78"/>
    <w:rsid w:val="00DE2562"/>
    <w:rsid w:val="00DF7197"/>
    <w:rsid w:val="00E46094"/>
    <w:rsid w:val="00E94BB6"/>
    <w:rsid w:val="00EA083E"/>
    <w:rsid w:val="00EC57DF"/>
    <w:rsid w:val="00ED5900"/>
    <w:rsid w:val="00EF15A0"/>
    <w:rsid w:val="00F05554"/>
    <w:rsid w:val="00F05B8B"/>
    <w:rsid w:val="00F229AC"/>
    <w:rsid w:val="00F2790E"/>
    <w:rsid w:val="00F514DF"/>
    <w:rsid w:val="00F56D94"/>
    <w:rsid w:val="00F76068"/>
    <w:rsid w:val="00F85EB6"/>
    <w:rsid w:val="00FA5876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5F7627-4DED-44B2-B0B2-2785064D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5E1E"/>
    <w:pPr>
      <w:widowControl w:val="0"/>
      <w:suppressAutoHyphens/>
      <w:autoSpaceDE w:val="0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655E1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55E1E"/>
  </w:style>
  <w:style w:type="character" w:styleId="Numerstrony">
    <w:name w:val="page number"/>
    <w:semiHidden/>
    <w:rsid w:val="00655E1E"/>
    <w:rPr>
      <w:sz w:val="14"/>
      <w:szCs w:val="14"/>
    </w:rPr>
  </w:style>
  <w:style w:type="paragraph" w:styleId="Tekstpodstawowy">
    <w:name w:val="Body Text"/>
    <w:basedOn w:val="Normalny"/>
    <w:semiHidden/>
    <w:rsid w:val="00655E1E"/>
    <w:pPr>
      <w:spacing w:after="120"/>
    </w:pPr>
  </w:style>
  <w:style w:type="paragraph" w:customStyle="1" w:styleId="Podpis1">
    <w:name w:val="Podpis1"/>
    <w:basedOn w:val="Normalny"/>
    <w:rsid w:val="00655E1E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655E1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655E1E"/>
  </w:style>
  <w:style w:type="paragraph" w:styleId="Stopka">
    <w:name w:val="footer"/>
    <w:basedOn w:val="Normalny"/>
    <w:semiHidden/>
    <w:rsid w:val="00655E1E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655E1E"/>
    <w:pPr>
      <w:suppressLineNumbers/>
    </w:pPr>
  </w:style>
  <w:style w:type="paragraph" w:customStyle="1" w:styleId="Nagwektabeli">
    <w:name w:val="Nagłówek tabeli"/>
    <w:basedOn w:val="Zawartotabeli"/>
    <w:rsid w:val="00655E1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55E1E"/>
  </w:style>
  <w:style w:type="paragraph" w:customStyle="1" w:styleId="Indeks">
    <w:name w:val="Indeks"/>
    <w:basedOn w:val="Normalny"/>
    <w:rsid w:val="00655E1E"/>
    <w:pPr>
      <w:suppressLineNumbers/>
    </w:pPr>
  </w:style>
  <w:style w:type="character" w:styleId="Odwoaniedokomentarza">
    <w:name w:val="annotation reference"/>
    <w:semiHidden/>
    <w:rsid w:val="00655E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5E1E"/>
    <w:rPr>
      <w:sz w:val="20"/>
      <w:szCs w:val="20"/>
    </w:rPr>
  </w:style>
  <w:style w:type="paragraph" w:customStyle="1" w:styleId="1">
    <w:name w:val="Тема примечания1"/>
    <w:basedOn w:val="Tekstkomentarza"/>
    <w:next w:val="Tekstkomentarza"/>
    <w:rsid w:val="00655E1E"/>
    <w:rPr>
      <w:b/>
      <w:bCs/>
    </w:rPr>
  </w:style>
  <w:style w:type="paragraph" w:customStyle="1" w:styleId="BalloonText1">
    <w:name w:val="Balloon Text1"/>
    <w:basedOn w:val="Normalny"/>
    <w:rsid w:val="00655E1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55E1E"/>
    <w:rPr>
      <w:sz w:val="20"/>
      <w:szCs w:val="20"/>
    </w:rPr>
  </w:style>
  <w:style w:type="character" w:styleId="Odwoanieprzypisudolnego">
    <w:name w:val="footnote reference"/>
    <w:semiHidden/>
    <w:rsid w:val="00655E1E"/>
    <w:rPr>
      <w:vertAlign w:val="superscript"/>
    </w:rPr>
  </w:style>
  <w:style w:type="character" w:customStyle="1" w:styleId="StopkaZnak">
    <w:name w:val="Stopka Znak"/>
    <w:rsid w:val="00655E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NormalnyWeb">
    <w:name w:val="Normal (Web)"/>
    <w:basedOn w:val="Normalny"/>
    <w:uiPriority w:val="99"/>
    <w:unhideWhenUsed/>
    <w:rsid w:val="00484B1F"/>
    <w:pPr>
      <w:widowControl/>
      <w:suppressAutoHyphens w:val="0"/>
      <w:autoSpaceDE/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942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872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KARTA KURSU</vt:lpstr>
      <vt:lpstr>KARTA KURSU</vt:lpstr>
      <vt:lpstr>KARTA KURSU</vt:lpstr>
    </vt:vector>
  </TitlesOfParts>
  <Company>Akademia Pedagogiczna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Katarzyna Gabrysiak</cp:lastModifiedBy>
  <cp:revision>15</cp:revision>
  <cp:lastPrinted>2012-01-27T07:28:00Z</cp:lastPrinted>
  <dcterms:created xsi:type="dcterms:W3CDTF">2019-01-17T16:59:00Z</dcterms:created>
  <dcterms:modified xsi:type="dcterms:W3CDTF">2019-02-18T11:29:00Z</dcterms:modified>
</cp:coreProperties>
</file>