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CE" w:rsidRPr="008B01CE" w:rsidRDefault="008B01CE" w:rsidP="008B01CE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B01CE" w:rsidRPr="008B01CE" w:rsidRDefault="008B01CE" w:rsidP="008B01CE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B01CE" w:rsidRPr="008B01CE" w:rsidRDefault="008B01CE" w:rsidP="008B01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8B01C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KARTA KURSU</w:t>
      </w:r>
    </w:p>
    <w:p w:rsidR="008B01CE" w:rsidRPr="008B01CE" w:rsidRDefault="008B01CE" w:rsidP="008B01C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8B01CE" w:rsidRPr="008B01CE" w:rsidTr="00100866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Verdana" w:eastAsia="Times New Roman" w:hAnsi="Verdana" w:cs="Verdana"/>
                <w:sz w:val="14"/>
                <w:szCs w:val="14"/>
                <w:lang w:eastAsia="pl-PL"/>
              </w:rPr>
            </w:pPr>
            <w:r w:rsidRPr="008B01CE">
              <w:rPr>
                <w:rFonts w:ascii="Arial" w:eastAsia="Times New Roman" w:hAnsi="Arial" w:cs="Verdana"/>
                <w:sz w:val="20"/>
                <w:szCs w:val="20"/>
                <w:lang w:eastAsia="pl-PL"/>
              </w:rPr>
              <w:t>Historia literatury niemieckojęzycznej 2</w:t>
            </w:r>
            <w:r w:rsidRPr="008B01CE">
              <w:rPr>
                <w:rFonts w:ascii="Verdana" w:eastAsia="Times New Roman" w:hAnsi="Verdana" w:cs="Verdana"/>
                <w:sz w:val="14"/>
                <w:szCs w:val="14"/>
                <w:lang w:eastAsia="pl-PL"/>
              </w:rPr>
              <w:t xml:space="preserve">  </w:t>
            </w:r>
            <w:r w:rsidRPr="008B01CE">
              <w:rPr>
                <w:rFonts w:ascii="Arial" w:eastAsia="Times New Roman" w:hAnsi="Arial" w:cs="Verdana"/>
                <w:sz w:val="20"/>
                <w:szCs w:val="20"/>
                <w:lang w:eastAsia="pl-PL"/>
              </w:rPr>
              <w:t>(o</w:t>
            </w:r>
            <w:r w:rsidRPr="008B01CE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ś</w:t>
            </w:r>
            <w:r w:rsidRPr="008B01CE">
              <w:rPr>
                <w:rFonts w:ascii="Arial" w:eastAsia="Times New Roman" w:hAnsi="Arial" w:cs="Verdana"/>
                <w:sz w:val="20"/>
                <w:szCs w:val="20"/>
                <w:lang w:eastAsia="pl-PL"/>
              </w:rPr>
              <w:t>wiecenie-romantyzm)</w:t>
            </w:r>
          </w:p>
        </w:tc>
      </w:tr>
      <w:tr w:rsidR="008B01CE" w:rsidRPr="00181622" w:rsidTr="00100866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History of German literature 2 (enlightenment- romanticism)</w:t>
            </w:r>
          </w:p>
        </w:tc>
      </w:tr>
    </w:tbl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8B01CE" w:rsidRPr="008B01CE" w:rsidTr="00100866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4394" w:type="dxa"/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spacing w:before="57" w:after="57" w:line="240" w:lineRule="auto"/>
              <w:ind w:left="4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spacing w:after="0" w:line="100" w:lineRule="atLeast"/>
              <w:ind w:left="4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</w:tbl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8B01CE" w:rsidRPr="008B01CE" w:rsidTr="00100866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spacing w:before="57" w:after="57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Beata Kołodziejczyk-Mróz</w:t>
            </w:r>
          </w:p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Zespół dydaktyczny</w:t>
            </w: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prof. UP Paul M. Langner</w:t>
            </w:r>
          </w:p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r w:rsidR="002B45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Aleksandra </w:t>
            </w:r>
            <w:proofErr w:type="spellStart"/>
            <w:r w:rsidR="002B45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Bednarowska</w:t>
            </w:r>
            <w:proofErr w:type="spellEnd"/>
          </w:p>
          <w:p w:rsid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Angela Bajorek</w:t>
            </w:r>
          </w:p>
          <w:p w:rsidR="00181622" w:rsidRPr="008B01CE" w:rsidRDefault="00181622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Agata Mirecka</w:t>
            </w:r>
            <w:bookmarkStart w:id="0" w:name="_GoBack"/>
            <w:bookmarkEnd w:id="0"/>
          </w:p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01CE">
        <w:rPr>
          <w:rFonts w:ascii="Arial" w:eastAsia="Times New Roman" w:hAnsi="Arial" w:cs="Arial"/>
          <w:sz w:val="20"/>
          <w:szCs w:val="20"/>
          <w:lang w:eastAsia="pl-PL"/>
        </w:rPr>
        <w:t>Opis kursu (cele kształcenia)</w:t>
      </w:r>
    </w:p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8B01CE" w:rsidRPr="008B01CE" w:rsidTr="00100866">
        <w:trPr>
          <w:trHeight w:val="1365"/>
        </w:trPr>
        <w:tc>
          <w:tcPr>
            <w:tcW w:w="9640" w:type="dxa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s-CZ" w:eastAsia="pl-PL"/>
              </w:rPr>
            </w:pPr>
            <w:r w:rsidRPr="008B01C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Celem ogólnym</w:t>
            </w: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zapoznanie studentów z historią literatury niemieckiej drugiej połowy XVIII wieku i początku wieku XIX oraz z twórczością pisarzy oświecenia i romantyzmu. </w:t>
            </w:r>
            <w:r w:rsidRPr="008B01CE">
              <w:rPr>
                <w:rFonts w:ascii="Arial" w:eastAsia="Times New Roman" w:hAnsi="Arial" w:cs="Times New Roman"/>
                <w:spacing w:val="-4"/>
                <w:sz w:val="20"/>
                <w:szCs w:val="24"/>
                <w:lang w:eastAsia="pl-PL"/>
              </w:rPr>
              <w:t>Zdobywanie umiejętności analizy</w:t>
            </w:r>
            <w:r w:rsidRPr="008B01CE">
              <w:rPr>
                <w:rFonts w:ascii="Arial" w:eastAsia="Times New Roman" w:hAnsi="Arial" w:cs="Times New Roman"/>
                <w:sz w:val="20"/>
                <w:szCs w:val="24"/>
                <w:lang w:val="cs-CZ" w:eastAsia="pl-PL"/>
              </w:rPr>
              <w:t xml:space="preserve"> dzieła literackiego w kontekście epoki historyczno-literackiej, krytycznej lektury literatury przedmiotu w j. niemieckim, umiejętności powiązania historii literatury niemieckiej z wydarzeniami historycznymi, rozwojem społeczeństwa i zjawiskami kultury. Kurs prowadzony jest w j. niemieckim.</w:t>
            </w: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Cele szczegółowe</w:t>
            </w: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Student:</w:t>
            </w:r>
          </w:p>
          <w:p w:rsidR="008B01CE" w:rsidRPr="008B01CE" w:rsidRDefault="008B01CE" w:rsidP="008B01C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definiować i opisywać zjawiska literackie</w:t>
            </w:r>
          </w:p>
          <w:p w:rsidR="008B01CE" w:rsidRPr="008B01CE" w:rsidRDefault="008B01CE" w:rsidP="008B01C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znajdować </w:t>
            </w:r>
            <w:r w:rsidRPr="008B01CE">
              <w:rPr>
                <w:rFonts w:ascii="Arial" w:eastAsia="Times New Roman" w:hAnsi="Arial" w:cs="Times New Roman"/>
                <w:sz w:val="20"/>
                <w:szCs w:val="24"/>
                <w:lang w:val="cs-CZ" w:eastAsia="pl-PL"/>
              </w:rPr>
              <w:t>informacje w tekstach naukowych w j. niemieckim,</w:t>
            </w:r>
          </w:p>
          <w:p w:rsidR="008B01CE" w:rsidRPr="008B01CE" w:rsidRDefault="008B01CE" w:rsidP="008B01C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</w:t>
            </w:r>
            <w:r w:rsidRPr="008B01CE">
              <w:rPr>
                <w:rFonts w:ascii="Arial" w:eastAsia="Times New Roman" w:hAnsi="Arial" w:cs="Times New Roman"/>
                <w:sz w:val="20"/>
                <w:szCs w:val="24"/>
                <w:lang w:val="cs-CZ" w:eastAsia="pl-PL"/>
              </w:rPr>
              <w:t>identyfikować nurty literackie, gatunki, figury stylistyczne, motywy</w:t>
            </w:r>
          </w:p>
          <w:p w:rsidR="008B01CE" w:rsidRPr="008B01CE" w:rsidRDefault="008B01CE" w:rsidP="008B01C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potrafi </w:t>
            </w:r>
            <w:r w:rsidRPr="008B01CE">
              <w:rPr>
                <w:rFonts w:ascii="Arial" w:eastAsia="Times New Roman" w:hAnsi="Arial" w:cs="Times New Roman"/>
                <w:sz w:val="20"/>
                <w:szCs w:val="24"/>
                <w:lang w:val="cs-CZ" w:eastAsia="pl-PL"/>
              </w:rPr>
              <w:t>kojarzyć dzieła literacke z nurtami epoki oświecenia i romantyzmu oraz  innymi dziełami literackimi</w:t>
            </w:r>
          </w:p>
          <w:p w:rsidR="008B01CE" w:rsidRPr="008B01CE" w:rsidRDefault="008B01CE" w:rsidP="008B01C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</w:t>
            </w:r>
            <w:r w:rsidRPr="008B01CE">
              <w:rPr>
                <w:rFonts w:ascii="Arial" w:eastAsia="Times New Roman" w:hAnsi="Arial" w:cs="Times New Roman"/>
                <w:sz w:val="20"/>
                <w:szCs w:val="24"/>
                <w:lang w:val="cs-CZ" w:eastAsia="pl-PL"/>
              </w:rPr>
              <w:t>identifikowaç najważniejsze elementy procesu historycznoliterackiego w kontekście rozwoju filiozofii</w:t>
            </w: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umiejscowić wybrane dzieła literackie w szerszym kontekście procesu historycznoliterackiego</w:t>
            </w:r>
          </w:p>
          <w:p w:rsidR="008B01CE" w:rsidRPr="008B01CE" w:rsidRDefault="008B01CE" w:rsidP="008B01C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dostrzec zależności, w tym podobieństwa i różnice pomiędzy analizowanymi utworami</w:t>
            </w: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01CE">
        <w:rPr>
          <w:rFonts w:ascii="Arial" w:eastAsia="Times New Roman" w:hAnsi="Arial" w:cs="Arial"/>
          <w:sz w:val="20"/>
          <w:szCs w:val="20"/>
          <w:lang w:eastAsia="pl-PL"/>
        </w:rPr>
        <w:t>Warunki wstępne</w:t>
      </w:r>
    </w:p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8B01CE" w:rsidRPr="008B01CE" w:rsidTr="00100866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B01CE">
              <w:rPr>
                <w:rFonts w:ascii="Arial" w:eastAsia="MyriadPro-Regular" w:hAnsi="Arial" w:cs="Times New Roman"/>
                <w:color w:val="1A171B"/>
                <w:sz w:val="20"/>
                <w:szCs w:val="21"/>
                <w:lang w:eastAsia="pl-PL"/>
              </w:rPr>
              <w:t>Znajomość podstawowej terminologii z zakresu literaturoznawstwa</w:t>
            </w:r>
          </w:p>
          <w:p w:rsidR="008B01CE" w:rsidRPr="008B01CE" w:rsidRDefault="008B01CE" w:rsidP="008B01C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B01CE" w:rsidRPr="008B01CE" w:rsidTr="00100866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MyriadPro-Regular" w:hAnsi="Arial" w:cs="Times New Roman"/>
                <w:color w:val="1A171B"/>
                <w:sz w:val="20"/>
                <w:szCs w:val="21"/>
                <w:lang w:eastAsia="pl-PL"/>
              </w:rPr>
            </w:pPr>
            <w:r w:rsidRPr="008B01CE">
              <w:rPr>
                <w:rFonts w:ascii="Arial" w:eastAsia="MyriadPro-Regular" w:hAnsi="Arial" w:cs="Times New Roman"/>
                <w:sz w:val="20"/>
                <w:szCs w:val="21"/>
                <w:lang w:eastAsia="pl-PL"/>
              </w:rPr>
              <w:t>Umiejętność</w:t>
            </w:r>
            <w:r w:rsidRPr="008B01CE">
              <w:rPr>
                <w:rFonts w:ascii="Arial" w:eastAsia="MyriadPro-Regular" w:hAnsi="Arial" w:cs="Times New Roman"/>
                <w:color w:val="1A171B"/>
                <w:sz w:val="20"/>
                <w:szCs w:val="21"/>
                <w:lang w:eastAsia="pl-PL"/>
              </w:rPr>
              <w:t xml:space="preserve"> rozpoznania różnych rodzajów wytworów kultury oraz przeprowadzenia ich krytycznej analizy i interpretacji z zastosowania typowych metod, w celu określenia ich znaczeń, oddziaływania społecznego, miejsca w procesie historyczno-kulturowym</w:t>
            </w:r>
          </w:p>
          <w:p w:rsidR="008B01CE" w:rsidRPr="008B01CE" w:rsidRDefault="008B01CE" w:rsidP="008B01C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B01CE" w:rsidRPr="008B01CE" w:rsidTr="00100866">
        <w:tc>
          <w:tcPr>
            <w:tcW w:w="1941" w:type="dxa"/>
            <w:shd w:val="clear" w:color="auto" w:fill="DBE5F1"/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Wstęp do literaturoznawstwa, Historia literatury niemieckiej 1</w:t>
            </w:r>
          </w:p>
          <w:p w:rsidR="008B01CE" w:rsidRPr="008B01CE" w:rsidRDefault="008B01CE" w:rsidP="008B01C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01CE">
        <w:rPr>
          <w:rFonts w:ascii="Arial" w:eastAsia="Times New Roman" w:hAnsi="Arial" w:cs="Arial"/>
          <w:sz w:val="20"/>
          <w:szCs w:val="20"/>
          <w:lang w:eastAsia="pl-PL"/>
        </w:rPr>
        <w:t xml:space="preserve">Efekty kształcenia </w:t>
      </w:r>
    </w:p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8B01CE" w:rsidRPr="008B01CE" w:rsidTr="00100866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8B01CE" w:rsidRPr="008B01CE" w:rsidTr="00100866">
        <w:trPr>
          <w:cantSplit/>
          <w:trHeight w:val="1838"/>
        </w:trPr>
        <w:tc>
          <w:tcPr>
            <w:tcW w:w="1979" w:type="dxa"/>
            <w:vMerge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W01: </w:t>
            </w:r>
            <w:r w:rsidRPr="008B01CE">
              <w:rPr>
                <w:rFonts w:ascii="Arial" w:eastAsia="MyriadPro-Regular" w:hAnsi="Arial" w:cs="Times New Roman"/>
                <w:color w:val="1A171B"/>
                <w:sz w:val="20"/>
                <w:szCs w:val="21"/>
                <w:lang w:eastAsia="pl-PL"/>
              </w:rPr>
              <w:t>ma podstawową wiedzę o miejscu i znaczeniu filologii, w systemie nauk oraz ich specyfice przedmiotowej i metodologicznej</w:t>
            </w: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  <w:t xml:space="preserve">W02: </w:t>
            </w:r>
            <w:r w:rsidRPr="008B01CE">
              <w:rPr>
                <w:rFonts w:ascii="Arial" w:eastAsia="MyriadPro-Regular" w:hAnsi="Arial" w:cs="Times New Roman"/>
                <w:color w:val="1A171B"/>
                <w:sz w:val="20"/>
                <w:szCs w:val="21"/>
                <w:lang w:eastAsia="pl-PL"/>
              </w:rPr>
              <w:t>ma uporządkowaną wiedzę ogólną obejmującą terminologię, teorie i metodologię z zakresu filologii</w:t>
            </w: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MyriadPro-Regular" w:hAnsi="Arial" w:cs="Times New Roman"/>
                <w:color w:val="1A171B"/>
                <w:sz w:val="20"/>
                <w:szCs w:val="21"/>
                <w:lang w:eastAsia="pl-PL"/>
              </w:rPr>
              <w:t>W03: zna i rozumie podstawowe metody analizy i interpretacji różnych wytworów kultury właściwe dla wybranych tradycji, teorii lub szkół badawczych w zakresie filologii</w:t>
            </w: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65" w:type="dxa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K1_W01</w:t>
            </w: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K1_W03</w:t>
            </w: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K1_W07</w:t>
            </w:r>
          </w:p>
        </w:tc>
      </w:tr>
    </w:tbl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8B01CE" w:rsidRPr="008B01CE" w:rsidTr="00100866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8B01CE" w:rsidRPr="008B01CE" w:rsidTr="00100866">
        <w:trPr>
          <w:cantSplit/>
          <w:trHeight w:val="2116"/>
        </w:trPr>
        <w:tc>
          <w:tcPr>
            <w:tcW w:w="1985" w:type="dxa"/>
            <w:vMerge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MyriadPro-Regular" w:hAnsi="Arial" w:cs="Times New Roman"/>
                <w:sz w:val="20"/>
                <w:szCs w:val="21"/>
                <w:lang w:eastAsia="pl-PL"/>
              </w:rPr>
            </w:pPr>
            <w:r w:rsidRPr="008B01CE">
              <w:rPr>
                <w:rFonts w:ascii="Arial" w:eastAsia="MyriadPro-Regular" w:hAnsi="Arial" w:cs="Times New Roman"/>
                <w:sz w:val="20"/>
                <w:szCs w:val="21"/>
                <w:lang w:eastAsia="pl-PL"/>
              </w:rPr>
              <w:t>U01: potrafi wyszukiwać, analizować, oceniać, selekcjonować i użytkować informacje z zakresu filologii z wykorzystaniem różnych źródeł i sposobów</w:t>
            </w: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MyriadPro-Regular" w:hAnsi="Arial" w:cs="Times New Roman"/>
                <w:color w:val="1A171B"/>
                <w:sz w:val="20"/>
                <w:szCs w:val="21"/>
                <w:lang w:eastAsia="pl-PL"/>
              </w:rPr>
            </w:pPr>
            <w:r w:rsidRPr="008B01CE">
              <w:rPr>
                <w:rFonts w:ascii="Arial" w:eastAsia="MyriadPro-Regular" w:hAnsi="Arial" w:cs="Times New Roman"/>
                <w:color w:val="1A171B"/>
                <w:sz w:val="20"/>
                <w:szCs w:val="21"/>
                <w:lang w:eastAsia="pl-PL"/>
              </w:rPr>
              <w:t>U02:potrafi rozpoznać różne rodzaje wytworów kultury oraz przeprowadzić ich krytyczną analizę i interpretację z zastosowania typowych metod, w celu określenia ich znaczeń, oddziaływania społecznego, miejsca w procesie historyczno-kulturowym</w:t>
            </w: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MyriadPro-Regular" w:hAnsi="Arial" w:cs="Times New Roman"/>
                <w:color w:val="1A171B"/>
                <w:sz w:val="20"/>
                <w:szCs w:val="21"/>
                <w:lang w:eastAsia="pl-PL"/>
              </w:rPr>
            </w:pPr>
            <w:r w:rsidRPr="008B01CE">
              <w:rPr>
                <w:rFonts w:ascii="Arial" w:eastAsia="MyriadPro-Regular" w:hAnsi="Arial" w:cs="Times New Roman"/>
                <w:color w:val="1A171B"/>
                <w:sz w:val="20"/>
                <w:szCs w:val="21"/>
                <w:lang w:eastAsia="pl-PL"/>
              </w:rPr>
              <w:t>U03: posiada umiejętność argumentowania, z wykorzystaniem poglądów innych autorów, oraz formułowania wniosków</w:t>
            </w: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MyriadPro-Semibold" w:hAnsi="Arial" w:cs="Times New Roman"/>
                <w:bCs/>
                <w:color w:val="1A171B"/>
                <w:sz w:val="20"/>
                <w:szCs w:val="21"/>
                <w:lang w:eastAsia="pl-PL"/>
              </w:rPr>
              <w:t xml:space="preserve">U04:posiada umiejętność przygotowania wystąpień ustnych i prezentacji w języku obcym podstawowym dla swojej </w:t>
            </w:r>
            <w:proofErr w:type="spellStart"/>
            <w:r w:rsidRPr="008B01CE">
              <w:rPr>
                <w:rFonts w:ascii="Arial" w:eastAsia="MyriadPro-Semibold" w:hAnsi="Arial" w:cs="Times New Roman"/>
                <w:bCs/>
                <w:color w:val="1A171B"/>
                <w:sz w:val="20"/>
                <w:szCs w:val="21"/>
                <w:lang w:eastAsia="pl-PL"/>
              </w:rPr>
              <w:t>specjalnośc</w:t>
            </w:r>
            <w:proofErr w:type="spellEnd"/>
          </w:p>
        </w:tc>
        <w:tc>
          <w:tcPr>
            <w:tcW w:w="2410" w:type="dxa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K1_U01</w:t>
            </w: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K1_U05</w:t>
            </w: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K1_U06</w:t>
            </w: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K1_U09</w:t>
            </w: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8B01CE" w:rsidRPr="008B01CE" w:rsidTr="00100866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8B01CE" w:rsidRPr="008B01CE" w:rsidTr="00100866">
        <w:trPr>
          <w:cantSplit/>
          <w:trHeight w:val="1404"/>
        </w:trPr>
        <w:tc>
          <w:tcPr>
            <w:tcW w:w="1985" w:type="dxa"/>
            <w:vMerge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  <w:t xml:space="preserve">K01:Rozumie potrzebę uczenia się przez całe życie </w:t>
            </w: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  <w:t xml:space="preserve">K02:Potrafi współdziałać i pracować w grupie, przyjmując w niej różne role. </w:t>
            </w: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  <w:t>K03:</w:t>
            </w: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potrafi odpowiednio określić priorytety służące realizacji określonego przez siebie lub innych zadania</w:t>
            </w: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K1_K01  </w:t>
            </w: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K1_K03</w:t>
            </w: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mallCaps/>
                <w:sz w:val="20"/>
                <w:szCs w:val="20"/>
                <w:lang w:eastAsia="pl-PL"/>
              </w:rPr>
              <w:t>K2_K05</w:t>
            </w: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eastAsia="pl-PL"/>
              </w:rPr>
            </w:pP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8B01CE" w:rsidRPr="008B01CE" w:rsidTr="00100866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8B01CE" w:rsidRPr="008B01CE" w:rsidTr="00100866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8B01CE" w:rsidRPr="008B01CE" w:rsidTr="00100866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B01CE" w:rsidRPr="008B01CE" w:rsidTr="00100866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B01CE" w:rsidRPr="008B01CE" w:rsidTr="00100866">
        <w:trPr>
          <w:trHeight w:val="462"/>
        </w:trPr>
        <w:tc>
          <w:tcPr>
            <w:tcW w:w="1611" w:type="dxa"/>
            <w:vAlign w:val="center"/>
          </w:tcPr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B01CE" w:rsidRPr="008B01CE" w:rsidRDefault="008B01CE" w:rsidP="008B01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01CE" w:rsidRPr="008B01CE" w:rsidRDefault="008B01CE" w:rsidP="008B01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01CE">
        <w:rPr>
          <w:rFonts w:ascii="Arial" w:eastAsia="Times New Roman" w:hAnsi="Arial" w:cs="Arial"/>
          <w:sz w:val="20"/>
          <w:szCs w:val="20"/>
          <w:lang w:eastAsia="pl-PL"/>
        </w:rPr>
        <w:t>Opis metod prowadzenia zajęć</w:t>
      </w:r>
    </w:p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B01CE" w:rsidRPr="008B01CE" w:rsidTr="00100866">
        <w:trPr>
          <w:trHeight w:val="1286"/>
        </w:trPr>
        <w:tc>
          <w:tcPr>
            <w:tcW w:w="9622" w:type="dxa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Metoda komunikacyjna oraz zadaniowa</w:t>
            </w: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Metody podające (wykład informacyjny), eksponujące, problemowe (wykład problemowy), aktywizujące</w:t>
            </w:r>
          </w:p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Metoda projektowa</w:t>
            </w:r>
          </w:p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Metody wspierające autonomiczne uczenie się</w:t>
            </w:r>
          </w:p>
        </w:tc>
      </w:tr>
    </w:tbl>
    <w:p w:rsidR="008B01CE" w:rsidRPr="008B01CE" w:rsidRDefault="008B01CE" w:rsidP="008B01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01CE" w:rsidRPr="008B01CE" w:rsidRDefault="008B01CE" w:rsidP="008B01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01CE" w:rsidRPr="008B01CE" w:rsidRDefault="008B01CE" w:rsidP="008B01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01CE">
        <w:rPr>
          <w:rFonts w:ascii="Arial" w:eastAsia="Times New Roman" w:hAnsi="Arial" w:cs="Arial"/>
          <w:sz w:val="20"/>
          <w:szCs w:val="20"/>
          <w:lang w:eastAsia="pl-PL"/>
        </w:rPr>
        <w:t>Formy sprawdzania efektów kształcenia</w:t>
      </w:r>
    </w:p>
    <w:p w:rsidR="008B01CE" w:rsidRPr="008B01CE" w:rsidRDefault="008B01CE" w:rsidP="008B01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8B01CE" w:rsidRPr="008B01CE" w:rsidTr="00100866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 w:rsidRPr="008B01C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8B01CE" w:rsidRPr="008B01CE" w:rsidTr="00100866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B01CE" w:rsidRPr="008B01CE" w:rsidTr="0010086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B01CE" w:rsidRPr="008B01CE" w:rsidTr="0010086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B01CE" w:rsidRPr="008B01CE" w:rsidTr="00100866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B01CE" w:rsidRPr="008B01CE" w:rsidTr="0010086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B01CE" w:rsidRPr="008B01CE" w:rsidTr="0010086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B01CE" w:rsidRPr="008B01CE" w:rsidTr="0010086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B01CE" w:rsidRPr="008B01CE" w:rsidTr="00100866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B01CE" w:rsidRPr="008B01CE" w:rsidTr="0010086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B01CE" w:rsidRPr="008B01CE" w:rsidTr="0010086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B01CE" w:rsidRPr="008B01CE" w:rsidRDefault="008B01CE" w:rsidP="008B01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01CE" w:rsidRPr="008B01CE" w:rsidRDefault="008B01CE" w:rsidP="008B01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01CE" w:rsidRPr="008B01CE" w:rsidRDefault="008B01CE" w:rsidP="008B01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01CE" w:rsidRPr="008B01CE" w:rsidRDefault="008B01CE" w:rsidP="008B01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8B01CE" w:rsidRPr="008B01CE" w:rsidTr="00100866">
        <w:tc>
          <w:tcPr>
            <w:tcW w:w="1941" w:type="dxa"/>
            <w:shd w:val="clear" w:color="auto" w:fill="DBE5F1"/>
            <w:vAlign w:val="center"/>
          </w:tcPr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B01CE" w:rsidRPr="008B01CE" w:rsidRDefault="008B01CE" w:rsidP="008B01CE">
            <w:pPr>
              <w:widowControl w:val="0"/>
              <w:tabs>
                <w:tab w:val="left" w:pos="1762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Warunkiem uzyskania pozytywnej oceny jest regularne i aktywne uczestnictwo w zajęciach, udział w dyskusji w czasie zajęć oraz pozytywny wynik egzaminu ustnego. </w:t>
            </w:r>
          </w:p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8B01CE" w:rsidRPr="008B01CE" w:rsidTr="00100866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01CE">
        <w:rPr>
          <w:rFonts w:ascii="Arial" w:eastAsia="Times New Roman" w:hAnsi="Arial" w:cs="Arial"/>
          <w:sz w:val="20"/>
          <w:szCs w:val="20"/>
          <w:lang w:eastAsia="pl-PL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2"/>
      </w:tblGrid>
      <w:tr w:rsidR="008B01CE" w:rsidRPr="008B01CE" w:rsidTr="00100866">
        <w:trPr>
          <w:trHeight w:val="6531"/>
        </w:trPr>
        <w:tc>
          <w:tcPr>
            <w:tcW w:w="9682" w:type="dxa"/>
          </w:tcPr>
          <w:p w:rsidR="008B01CE" w:rsidRPr="008B01CE" w:rsidRDefault="008B01CE" w:rsidP="008B01CE">
            <w:pPr>
              <w:widowControl w:val="0"/>
              <w:suppressAutoHyphens/>
              <w:overflowPunct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Tematyka zajęć:</w:t>
            </w: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 Idea oświeceniowego humanizmu: Dramat </w:t>
            </w:r>
            <w:r w:rsidRPr="008B01C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Nathan der </w:t>
            </w:r>
            <w:proofErr w:type="spellStart"/>
            <w:r w:rsidRPr="008B01C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Weise</w:t>
            </w:r>
            <w:proofErr w:type="spellEnd"/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G. E. Lessing</w:t>
            </w: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 Moralistyczne przypowieści: Bajki C. F. Gellerta  </w:t>
            </w: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3. </w:t>
            </w:r>
            <w:proofErr w:type="spellStart"/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Protoyp</w:t>
            </w:r>
            <w:proofErr w:type="spellEnd"/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romantycznego artysty: Powieść w listach </w:t>
            </w:r>
            <w:proofErr w:type="spellStart"/>
            <w:r w:rsidRPr="008B01C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Die</w:t>
            </w:r>
            <w:proofErr w:type="spellEnd"/>
            <w:r w:rsidRPr="008B01C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01C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Leiden</w:t>
            </w:r>
            <w:proofErr w:type="spellEnd"/>
            <w:r w:rsidRPr="008B01C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des </w:t>
            </w:r>
            <w:proofErr w:type="spellStart"/>
            <w:r w:rsidRPr="008B01C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jungen</w:t>
            </w:r>
            <w:proofErr w:type="spellEnd"/>
            <w:r w:rsidRPr="008B01C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Werthers</w:t>
            </w:r>
            <w:proofErr w:type="spellEnd"/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J. W. Goethe</w:t>
            </w: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4. Tragedia geniusza: </w:t>
            </w:r>
            <w:r w:rsidRPr="008B01C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Faust. Teil1 </w:t>
            </w: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(fragmenty) – J. W. Goethe</w:t>
            </w: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5. </w:t>
            </w:r>
            <w:proofErr w:type="spellStart"/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Hymny</w:t>
            </w:r>
            <w:proofErr w:type="spellEnd"/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: </w:t>
            </w:r>
            <w:r w:rsidRPr="008B01CE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Willkommen und Abschied</w:t>
            </w:r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, </w:t>
            </w:r>
            <w:r w:rsidRPr="008B01CE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Prometheus</w:t>
            </w:r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, </w:t>
            </w:r>
            <w:r w:rsidRPr="008B01CE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Ganymed</w:t>
            </w:r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– J. W. Goethe</w:t>
            </w: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6. </w:t>
            </w:r>
            <w:proofErr w:type="spellStart"/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Ballady</w:t>
            </w:r>
            <w:proofErr w:type="spellEnd"/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: </w:t>
            </w:r>
            <w:r w:rsidRPr="008B01CE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Erlkönig</w:t>
            </w:r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, </w:t>
            </w:r>
            <w:r w:rsidRPr="008B01CE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Der Fischer</w:t>
            </w:r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, </w:t>
            </w:r>
            <w:r w:rsidRPr="008B01CE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Der Schatzgräber</w:t>
            </w:r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– J. W. Goethe</w:t>
            </w: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7. </w:t>
            </w:r>
            <w:proofErr w:type="spellStart"/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Ballady</w:t>
            </w:r>
            <w:proofErr w:type="spellEnd"/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: </w:t>
            </w:r>
            <w:r w:rsidRPr="008B01CE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Der Taucher</w:t>
            </w:r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. </w:t>
            </w:r>
            <w:r w:rsidRPr="008B01CE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 xml:space="preserve">Die Kraniche des </w:t>
            </w:r>
            <w:proofErr w:type="spellStart"/>
            <w:r w:rsidRPr="008B01CE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Ibykus</w:t>
            </w:r>
            <w:proofErr w:type="spellEnd"/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. </w:t>
            </w:r>
            <w:r w:rsidRPr="008B01CE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Der Handschuh</w:t>
            </w:r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– F. Schiller</w:t>
            </w: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8. </w:t>
            </w:r>
            <w:proofErr w:type="spellStart"/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Koncepcje</w:t>
            </w:r>
            <w:proofErr w:type="spellEnd"/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prawa</w:t>
            </w:r>
            <w:proofErr w:type="spellEnd"/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i </w:t>
            </w:r>
            <w:proofErr w:type="spellStart"/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sprawiedliwości</w:t>
            </w:r>
            <w:proofErr w:type="spellEnd"/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: </w:t>
            </w:r>
            <w:proofErr w:type="spellStart"/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Dramat</w:t>
            </w:r>
            <w:proofErr w:type="spellEnd"/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8B01CE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Die Räuber</w:t>
            </w:r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– F. Schiller</w:t>
            </w: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9. Progresywna poezja uniwersalna: </w:t>
            </w:r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116. Fragment</w:t>
            </w:r>
            <w:r w:rsidRPr="008B01C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–F. Schlegel</w:t>
            </w: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10. Liryka wczesnego romantyzmu: </w:t>
            </w:r>
            <w:proofErr w:type="spellStart"/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Hymnen</w:t>
            </w:r>
            <w:proofErr w:type="spellEnd"/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an</w:t>
            </w:r>
            <w:proofErr w:type="spellEnd"/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die</w:t>
            </w:r>
            <w:proofErr w:type="spellEnd"/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Nacht – </w:t>
            </w:r>
            <w:proofErr w:type="spellStart"/>
            <w:r w:rsidRPr="008B01C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Novalis</w:t>
            </w:r>
            <w:proofErr w:type="spellEnd"/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. </w:t>
            </w:r>
            <w:r w:rsidRPr="008B01C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Romantyczna ironia: Komedia </w:t>
            </w:r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Der </w:t>
            </w:r>
            <w:proofErr w:type="spellStart"/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gestiefelte</w:t>
            </w:r>
            <w:proofErr w:type="spellEnd"/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Kater – </w:t>
            </w: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L.Tieck</w:t>
            </w:r>
            <w:proofErr w:type="spellEnd"/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12. </w:t>
            </w:r>
            <w:proofErr w:type="spellStart"/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Klasyka</w:t>
            </w:r>
            <w:proofErr w:type="spellEnd"/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i </w:t>
            </w:r>
            <w:proofErr w:type="spellStart"/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romantyzm</w:t>
            </w:r>
            <w:proofErr w:type="spellEnd"/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: </w:t>
            </w:r>
            <w:proofErr w:type="spellStart"/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Powieść</w:t>
            </w:r>
            <w:proofErr w:type="spellEnd"/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 xml:space="preserve">Peter </w:t>
            </w:r>
            <w:proofErr w:type="spellStart"/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Schlemihls</w:t>
            </w:r>
            <w:proofErr w:type="spellEnd"/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 xml:space="preserve"> wundersame Geschichte </w:t>
            </w:r>
            <w:r w:rsidRPr="008B01CE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– A. v. Chamisso</w:t>
            </w: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pl-PL"/>
              </w:rPr>
            </w:pP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13. Dualizm świata przedstawionego: Nowela </w:t>
            </w:r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Der </w:t>
            </w:r>
            <w:proofErr w:type="spellStart"/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Sandmann</w:t>
            </w:r>
            <w:proofErr w:type="spellEnd"/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E.T.A. Hoffmann</w:t>
            </w: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B01CE" w:rsidRPr="008B01CE" w:rsidRDefault="008B01CE" w:rsidP="008B01CE">
            <w:pPr>
              <w:widowControl w:val="0"/>
              <w:suppressAutoHyphens/>
              <w:overflowPunct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14. </w:t>
            </w:r>
            <w:proofErr w:type="spellStart"/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Koncepcja</w:t>
            </w:r>
            <w:proofErr w:type="spellEnd"/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artysty</w:t>
            </w:r>
            <w:proofErr w:type="spellEnd"/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: </w:t>
            </w:r>
            <w:proofErr w:type="spellStart"/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Nowela</w:t>
            </w:r>
            <w:proofErr w:type="spellEnd"/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 xml:space="preserve">Das Marmorbild – </w:t>
            </w:r>
            <w:r w:rsidRPr="008B01CE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J. v. Eichendorff</w:t>
            </w:r>
          </w:p>
        </w:tc>
      </w:tr>
    </w:tbl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01CE">
        <w:rPr>
          <w:rFonts w:ascii="Arial" w:eastAsia="Times New Roman" w:hAnsi="Arial" w:cs="Arial"/>
          <w:sz w:val="20"/>
          <w:szCs w:val="20"/>
          <w:lang w:eastAsia="pl-PL"/>
        </w:rPr>
        <w:t>Wykaz literatury podstawowej</w:t>
      </w:r>
    </w:p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8B01CE" w:rsidRPr="008B01CE" w:rsidTr="00100866">
        <w:trPr>
          <w:trHeight w:val="1101"/>
        </w:trPr>
        <w:tc>
          <w:tcPr>
            <w:tcW w:w="9637" w:type="dxa"/>
          </w:tcPr>
          <w:p w:rsidR="008B01CE" w:rsidRPr="008B01CE" w:rsidRDefault="008B01CE" w:rsidP="008B01C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8B01C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Gotthold</w:t>
            </w:r>
            <w:proofErr w:type="spellEnd"/>
            <w:r w:rsidRPr="008B01C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Ephraim Lessing:</w:t>
            </w:r>
          </w:p>
          <w:p w:rsidR="008B01CE" w:rsidRPr="008B01CE" w:rsidRDefault="008B01CE" w:rsidP="008B01C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</w:pPr>
            <w:r w:rsidRPr="008B01CE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Nathan der Weise</w:t>
            </w:r>
          </w:p>
          <w:p w:rsidR="008B01CE" w:rsidRPr="008B01CE" w:rsidRDefault="008B01CE" w:rsidP="008B01C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Christian </w:t>
            </w:r>
            <w:proofErr w:type="spellStart"/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Fürchtegott</w:t>
            </w:r>
            <w:proofErr w:type="spellEnd"/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Gellert</w:t>
            </w:r>
          </w:p>
          <w:p w:rsidR="008B01CE" w:rsidRPr="008B01CE" w:rsidRDefault="008B01CE" w:rsidP="008B01C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</w:pPr>
            <w:r w:rsidRPr="008B01CE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 xml:space="preserve">Fabeln und Erzählungen </w:t>
            </w:r>
          </w:p>
          <w:p w:rsidR="008B01CE" w:rsidRPr="008B01CE" w:rsidRDefault="008B01CE" w:rsidP="008B01C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Johann Wolfgang von Goethe:</w:t>
            </w:r>
          </w:p>
          <w:p w:rsidR="008B01CE" w:rsidRPr="008B01CE" w:rsidRDefault="008B01CE" w:rsidP="008B01C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Die Leiden des jungen Werthers</w:t>
            </w:r>
          </w:p>
          <w:p w:rsidR="008B01CE" w:rsidRPr="008B01CE" w:rsidRDefault="008B01CE" w:rsidP="008B01C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Faust</w:t>
            </w:r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Teil 1</w:t>
            </w:r>
          </w:p>
          <w:p w:rsidR="008B01CE" w:rsidRPr="008B01CE" w:rsidRDefault="008B01CE" w:rsidP="008B01C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Willkommen und Abschied</w:t>
            </w:r>
          </w:p>
          <w:p w:rsidR="008B01CE" w:rsidRPr="008B01CE" w:rsidRDefault="008B01CE" w:rsidP="008B01C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</w:pPr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 xml:space="preserve">Prometheus </w:t>
            </w:r>
          </w:p>
          <w:p w:rsidR="008B01CE" w:rsidRPr="008B01CE" w:rsidRDefault="008B01CE" w:rsidP="008B01C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</w:pPr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Ganymed</w:t>
            </w:r>
          </w:p>
          <w:p w:rsidR="008B01CE" w:rsidRPr="008B01CE" w:rsidRDefault="008B01CE" w:rsidP="008B01C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Erlkönig</w:t>
            </w:r>
          </w:p>
          <w:p w:rsidR="008B01CE" w:rsidRPr="008B01CE" w:rsidRDefault="008B01CE" w:rsidP="008B01C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</w:pPr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Der Fischer</w:t>
            </w:r>
          </w:p>
          <w:p w:rsidR="008B01CE" w:rsidRPr="008B01CE" w:rsidRDefault="008B01CE" w:rsidP="008B01C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Der Schatzgräber</w:t>
            </w:r>
          </w:p>
          <w:p w:rsidR="008B01CE" w:rsidRPr="008B01CE" w:rsidRDefault="008B01CE" w:rsidP="008B01C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Friedrich Schiller:</w:t>
            </w:r>
          </w:p>
          <w:p w:rsidR="008B01CE" w:rsidRPr="008B01CE" w:rsidRDefault="008B01CE" w:rsidP="008B01C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</w:pPr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 xml:space="preserve">Der Taucher </w:t>
            </w:r>
          </w:p>
          <w:p w:rsidR="008B01CE" w:rsidRPr="008B01CE" w:rsidRDefault="008B01CE" w:rsidP="008B01C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</w:pPr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 xml:space="preserve">Die Kraniche des </w:t>
            </w:r>
            <w:proofErr w:type="spellStart"/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Ibykus</w:t>
            </w:r>
            <w:proofErr w:type="spellEnd"/>
          </w:p>
          <w:p w:rsidR="008B01CE" w:rsidRPr="008B01CE" w:rsidRDefault="008B01CE" w:rsidP="008B01C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</w:pPr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Der Handschuh</w:t>
            </w:r>
          </w:p>
          <w:p w:rsidR="008B01CE" w:rsidRPr="008B01CE" w:rsidRDefault="008B01CE" w:rsidP="008B01C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</w:pPr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Die Räuber</w:t>
            </w: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 w:rsidRPr="008B01CE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Friedrich Schlegel: </w:t>
            </w:r>
          </w:p>
          <w:p w:rsidR="008B01CE" w:rsidRPr="008B01CE" w:rsidRDefault="008B01CE" w:rsidP="008B01C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</w:pPr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116. Fragment</w:t>
            </w:r>
          </w:p>
          <w:p w:rsidR="008B01CE" w:rsidRPr="008B01CE" w:rsidRDefault="008B01CE" w:rsidP="008B01CE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 w:rsidRPr="008B01CE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Novalis: </w:t>
            </w:r>
          </w:p>
          <w:p w:rsidR="008B01CE" w:rsidRPr="008B01CE" w:rsidRDefault="008B01CE" w:rsidP="008B01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</w:pPr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 xml:space="preserve">      -      Hymnen an die Nacht</w:t>
            </w:r>
          </w:p>
          <w:p w:rsidR="008B01CE" w:rsidRPr="008B01CE" w:rsidRDefault="008B01CE" w:rsidP="008B01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</w:pPr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 xml:space="preserve">Ludwig Tieck:  </w:t>
            </w:r>
          </w:p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 xml:space="preserve">      -      Der gestiefelte Kater</w:t>
            </w:r>
          </w:p>
          <w:p w:rsidR="008B01CE" w:rsidRPr="008B01CE" w:rsidRDefault="008B01CE" w:rsidP="008B0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de-DE" w:eastAsia="pl-PL"/>
              </w:rPr>
            </w:pPr>
            <w:r w:rsidRPr="008B01CE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Adelbert von Chamisso</w:t>
            </w:r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:</w:t>
            </w:r>
          </w:p>
          <w:p w:rsidR="008B01CE" w:rsidRPr="008B01CE" w:rsidRDefault="008B01CE" w:rsidP="008B01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</w:pPr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 xml:space="preserve">      -      Peter </w:t>
            </w:r>
            <w:proofErr w:type="spellStart"/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Schlemihls</w:t>
            </w:r>
            <w:proofErr w:type="spellEnd"/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 xml:space="preserve"> wundersame Geschichte</w:t>
            </w:r>
          </w:p>
          <w:p w:rsidR="008B01CE" w:rsidRPr="008B01CE" w:rsidRDefault="008B01CE" w:rsidP="008B01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</w:pPr>
            <w:r w:rsidRPr="008B01CE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E.T.A. Hoffmann</w:t>
            </w:r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:</w:t>
            </w:r>
          </w:p>
          <w:p w:rsidR="008B01CE" w:rsidRPr="008B01CE" w:rsidRDefault="008B01CE" w:rsidP="008B01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</w:pPr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 xml:space="preserve">      - Der Sandmann</w:t>
            </w:r>
          </w:p>
          <w:p w:rsidR="008B01CE" w:rsidRPr="008B01CE" w:rsidRDefault="008B01CE" w:rsidP="008B01CE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 w:rsidRPr="008B01CE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Joseph von Eichendorff: </w:t>
            </w:r>
          </w:p>
          <w:p w:rsidR="008B01CE" w:rsidRPr="008B01CE" w:rsidRDefault="008B01CE" w:rsidP="008B01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</w:pPr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lastRenderedPageBreak/>
              <w:t xml:space="preserve">      -     Das Marmorbild</w:t>
            </w:r>
          </w:p>
        </w:tc>
      </w:tr>
    </w:tbl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</w:p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  <w:r w:rsidRPr="008B01CE">
        <w:rPr>
          <w:rFonts w:ascii="Arial" w:eastAsia="Times New Roman" w:hAnsi="Arial" w:cs="Arial"/>
          <w:sz w:val="20"/>
          <w:szCs w:val="20"/>
          <w:lang w:val="it-IT" w:eastAsia="pl-PL"/>
        </w:rPr>
        <w:t>Wykaz literatury uzupełniającej</w:t>
      </w:r>
    </w:p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B01CE" w:rsidRPr="008B01CE" w:rsidTr="00100866">
        <w:trPr>
          <w:trHeight w:val="1112"/>
        </w:trPr>
        <w:tc>
          <w:tcPr>
            <w:tcW w:w="9622" w:type="dxa"/>
          </w:tcPr>
          <w:p w:rsidR="008B01CE" w:rsidRPr="008B01CE" w:rsidRDefault="008B01CE" w:rsidP="008B01CE">
            <w:pPr>
              <w:spacing w:after="0" w:line="240" w:lineRule="auto"/>
              <w:ind w:left="405"/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1. Batzen, B., Mertens, V.: </w:t>
            </w:r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Deutsche Literatur in Schlaglichtern</w:t>
            </w:r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, Mannheim 1990</w:t>
            </w:r>
          </w:p>
          <w:p w:rsidR="008B01CE" w:rsidRPr="008B01CE" w:rsidRDefault="008B01CE" w:rsidP="008B01CE">
            <w:pPr>
              <w:spacing w:after="0" w:line="240" w:lineRule="auto"/>
              <w:ind w:left="405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2. Baumann, N., Oberle, B.: </w:t>
            </w:r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Deutsche Literatur in Epochen</w:t>
            </w:r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, Max </w:t>
            </w:r>
            <w:proofErr w:type="spellStart"/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Hueber</w:t>
            </w:r>
            <w:proofErr w:type="spellEnd"/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Verlag, München 1985</w:t>
            </w:r>
          </w:p>
          <w:p w:rsidR="008B01CE" w:rsidRPr="008B01CE" w:rsidRDefault="008B01CE" w:rsidP="008B01CE">
            <w:pPr>
              <w:spacing w:after="0" w:line="240" w:lineRule="auto"/>
              <w:ind w:left="405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3. Beutin, </w:t>
            </w:r>
            <w:proofErr w:type="spellStart"/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W.,</w:t>
            </w:r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Deutsche</w:t>
            </w:r>
            <w:proofErr w:type="spellEnd"/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 xml:space="preserve"> Literaturgeschichte. Von den Anfängen bis zur Gegenwart</w:t>
            </w:r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, Metzler, Stuttgart 2001</w:t>
            </w:r>
          </w:p>
          <w:p w:rsidR="008B01CE" w:rsidRPr="008B01CE" w:rsidRDefault="008B01CE" w:rsidP="008B01CE">
            <w:pPr>
              <w:spacing w:after="0" w:line="240" w:lineRule="auto"/>
              <w:ind w:left="405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4. Esser, R., </w:t>
            </w:r>
            <w:r w:rsidRPr="008B01CE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 xml:space="preserve">Das große Arbeitsbuch Literaturunterricht, Lyrik Epik Dramatik, </w:t>
            </w:r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Verlag an der Ruhr, Mühlheim an der Ruhr 2007</w:t>
            </w:r>
          </w:p>
          <w:p w:rsidR="008B01CE" w:rsidRPr="008B01CE" w:rsidRDefault="008B01CE" w:rsidP="008B01CE">
            <w:pPr>
              <w:spacing w:after="0" w:line="240" w:lineRule="auto"/>
              <w:ind w:left="405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5. Große, W., Grenzmann, L., </w:t>
            </w:r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Klassik. Romantik</w:t>
            </w:r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, Ernst Klett Verlag, Stuttgart 1983</w:t>
            </w:r>
          </w:p>
          <w:p w:rsidR="008B01CE" w:rsidRPr="008B01CE" w:rsidRDefault="008B01CE" w:rsidP="008B01CE">
            <w:pPr>
              <w:spacing w:after="0" w:line="240" w:lineRule="auto"/>
              <w:ind w:left="405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6. Kaiser, G., </w:t>
            </w:r>
            <w:r w:rsidRPr="008B01CE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Literarische Romantik</w:t>
            </w:r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Vandenhoeck</w:t>
            </w:r>
            <w:proofErr w:type="spellEnd"/>
            <w:r w:rsidRPr="008B01C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&amp; Ruprecht, Göttingen 2010</w:t>
            </w:r>
          </w:p>
          <w:p w:rsidR="008B01CE" w:rsidRPr="008B01CE" w:rsidRDefault="008B01CE" w:rsidP="008B01CE">
            <w:pPr>
              <w:spacing w:after="0" w:line="240" w:lineRule="auto"/>
              <w:ind w:left="40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7. Karolak, Cz., Kunicki, W., Orłowski, H.: </w:t>
            </w:r>
            <w:r w:rsidRPr="008B01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Dzieje kultury niemieckiej</w:t>
            </w: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Wydawnictwo Naukowe PWN, Warszawa 2007</w:t>
            </w:r>
          </w:p>
        </w:tc>
      </w:tr>
    </w:tbl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</w:p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01CE">
        <w:rPr>
          <w:rFonts w:ascii="Arial" w:eastAsia="Times New Roman" w:hAnsi="Arial" w:cs="Arial"/>
          <w:sz w:val="20"/>
          <w:szCs w:val="20"/>
          <w:lang w:eastAsia="pl-PL"/>
        </w:rPr>
        <w:t>Bilans godzinowy zgodny z CNPS (Całkowity Nakład Pracy Studenta)</w:t>
      </w:r>
    </w:p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8B01CE" w:rsidRPr="008B01CE" w:rsidTr="00100866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8B01CE" w:rsidRPr="008B01CE" w:rsidRDefault="008B01CE" w:rsidP="008B01CE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01CE">
              <w:rPr>
                <w:rFonts w:ascii="Arial" w:eastAsia="Calibri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8B01CE" w:rsidRPr="008B01CE" w:rsidRDefault="008B01CE" w:rsidP="008B01CE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01CE"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:rsidR="008B01CE" w:rsidRPr="008B01CE" w:rsidRDefault="008B01CE" w:rsidP="008B01CE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01CE" w:rsidRPr="008B01CE" w:rsidTr="00100866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8B01CE" w:rsidRPr="008B01CE" w:rsidRDefault="008B01CE" w:rsidP="008B01CE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8B01CE" w:rsidRPr="008B01CE" w:rsidRDefault="008B01CE" w:rsidP="008B01CE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01CE"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8B01CE" w:rsidRPr="008B01CE" w:rsidRDefault="008B01CE" w:rsidP="008B01CE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01CE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8B01CE" w:rsidRPr="008B01CE" w:rsidTr="00100866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8B01CE" w:rsidRPr="008B01CE" w:rsidRDefault="008B01CE" w:rsidP="008B01CE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8B01CE" w:rsidRPr="008B01CE" w:rsidRDefault="008B01CE" w:rsidP="008B01CE">
            <w:pPr>
              <w:widowControl w:val="0"/>
              <w:suppressAutoHyphens/>
              <w:autoSpaceDE w:val="0"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01CE"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8B01CE" w:rsidRPr="008B01CE" w:rsidRDefault="008B01CE" w:rsidP="008B01CE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01CE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8B01CE" w:rsidRPr="008B01CE" w:rsidTr="00100866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8B01CE" w:rsidRPr="008B01CE" w:rsidRDefault="008B01CE" w:rsidP="008B01CE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01CE">
              <w:rPr>
                <w:rFonts w:ascii="Arial" w:eastAsia="Calibri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8B01CE" w:rsidRPr="008B01CE" w:rsidRDefault="008B01CE" w:rsidP="008B01CE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01CE"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8B01CE" w:rsidRPr="008B01CE" w:rsidRDefault="008B01CE" w:rsidP="008B01CE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01CE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</w:tr>
      <w:tr w:rsidR="008B01CE" w:rsidRPr="008B01CE" w:rsidTr="00100866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8B01CE" w:rsidRPr="008B01CE" w:rsidRDefault="008B01CE" w:rsidP="008B01CE">
            <w:pPr>
              <w:suppressAutoHyphens/>
              <w:spacing w:after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8B01CE" w:rsidRPr="008B01CE" w:rsidRDefault="008B01CE" w:rsidP="008B01CE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01CE"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8B01CE" w:rsidRPr="008B01CE" w:rsidRDefault="008B01CE" w:rsidP="008B01CE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01CE" w:rsidRPr="008B01CE" w:rsidTr="00100866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8B01CE" w:rsidRPr="008B01CE" w:rsidRDefault="008B01CE" w:rsidP="008B01CE">
            <w:pPr>
              <w:suppressAutoHyphens/>
              <w:spacing w:after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8B01CE" w:rsidRPr="008B01CE" w:rsidRDefault="008B01CE" w:rsidP="008B01CE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01CE"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8B01CE" w:rsidRPr="008B01CE" w:rsidRDefault="008B01CE" w:rsidP="008B01CE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01CE" w:rsidRPr="008B01CE" w:rsidTr="00100866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8B01CE" w:rsidRPr="008B01CE" w:rsidRDefault="008B01CE" w:rsidP="008B01CE">
            <w:pPr>
              <w:suppressAutoHyphens/>
              <w:spacing w:after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8B01CE" w:rsidRPr="008B01CE" w:rsidRDefault="008B01CE" w:rsidP="008B01CE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01CE">
              <w:rPr>
                <w:rFonts w:ascii="Arial" w:eastAsia="Calibri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8B01CE" w:rsidRPr="008B01CE" w:rsidRDefault="008B01CE" w:rsidP="008B01CE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01CE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8B01CE" w:rsidRPr="008B01CE" w:rsidTr="00100866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8B01CE" w:rsidRPr="008B01CE" w:rsidRDefault="008B01CE" w:rsidP="008B01CE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01CE"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8B01CE" w:rsidRPr="008B01CE" w:rsidRDefault="008B01CE" w:rsidP="008B01CE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01CE">
              <w:rPr>
                <w:rFonts w:ascii="Arial" w:eastAsia="Calibri" w:hAnsi="Arial" w:cs="Arial"/>
                <w:sz w:val="20"/>
                <w:szCs w:val="20"/>
              </w:rPr>
              <w:t>90</w:t>
            </w:r>
          </w:p>
        </w:tc>
      </w:tr>
      <w:tr w:rsidR="008B01CE" w:rsidRPr="008B01CE" w:rsidTr="00100866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8B01CE" w:rsidRPr="008B01CE" w:rsidRDefault="008B01CE" w:rsidP="008B01CE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01CE">
              <w:rPr>
                <w:rFonts w:ascii="Arial" w:eastAsia="Calibri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8B01CE" w:rsidRPr="008B01CE" w:rsidRDefault="008B01CE" w:rsidP="008B01CE">
            <w:pPr>
              <w:suppressAutoHyphens/>
              <w:spacing w:after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8B01CE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</w:tbl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D1E" w:rsidRDefault="00620D1E"/>
    <w:sectPr w:rsidR="00620D1E" w:rsidSect="00B21C2C">
      <w:headerReference w:type="default" r:id="rId8"/>
      <w:footerReference w:type="default" r:id="rId9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CE" w:rsidRDefault="008F01CE">
      <w:pPr>
        <w:spacing w:after="0" w:line="240" w:lineRule="auto"/>
      </w:pPr>
      <w:r>
        <w:separator/>
      </w:r>
    </w:p>
  </w:endnote>
  <w:endnote w:type="continuationSeparator" w:id="0">
    <w:p w:rsidR="008F01CE" w:rsidRDefault="008F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Semi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C2" w:rsidRDefault="002B457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81622">
      <w:rPr>
        <w:noProof/>
      </w:rPr>
      <w:t>4</w:t>
    </w:r>
    <w:r>
      <w:rPr>
        <w:noProof/>
      </w:rPr>
      <w:fldChar w:fldCharType="end"/>
    </w:r>
  </w:p>
  <w:p w:rsidR="002F72C2" w:rsidRDefault="008F01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CE" w:rsidRDefault="008F01CE">
      <w:pPr>
        <w:spacing w:after="0" w:line="240" w:lineRule="auto"/>
      </w:pPr>
      <w:r>
        <w:separator/>
      </w:r>
    </w:p>
  </w:footnote>
  <w:footnote w:type="continuationSeparator" w:id="0">
    <w:p w:rsidR="008F01CE" w:rsidRDefault="008F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C2" w:rsidRDefault="008F01CE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7AD8"/>
    <w:multiLevelType w:val="hybridMultilevel"/>
    <w:tmpl w:val="A3C0AB68"/>
    <w:lvl w:ilvl="0" w:tplc="36860BF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E6BD6"/>
    <w:multiLevelType w:val="hybridMultilevel"/>
    <w:tmpl w:val="8C9CA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CE"/>
    <w:rsid w:val="000A1A4D"/>
    <w:rsid w:val="00181622"/>
    <w:rsid w:val="002B4570"/>
    <w:rsid w:val="00620D1E"/>
    <w:rsid w:val="008B01CE"/>
    <w:rsid w:val="008F01CE"/>
    <w:rsid w:val="009A53B5"/>
    <w:rsid w:val="00C573E6"/>
    <w:rsid w:val="00E1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01CE"/>
  </w:style>
  <w:style w:type="paragraph" w:styleId="Stopka">
    <w:name w:val="footer"/>
    <w:basedOn w:val="Normalny"/>
    <w:link w:val="StopkaZnak"/>
    <w:uiPriority w:val="99"/>
    <w:semiHidden/>
    <w:unhideWhenUsed/>
    <w:rsid w:val="008B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0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01CE"/>
  </w:style>
  <w:style w:type="paragraph" w:styleId="Stopka">
    <w:name w:val="footer"/>
    <w:basedOn w:val="Normalny"/>
    <w:link w:val="StopkaZnak"/>
    <w:uiPriority w:val="99"/>
    <w:semiHidden/>
    <w:unhideWhenUsed/>
    <w:rsid w:val="008B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0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1084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2017-12-21T12:45:00Z</dcterms:created>
  <dcterms:modified xsi:type="dcterms:W3CDTF">2017-12-21T12:45:00Z</dcterms:modified>
</cp:coreProperties>
</file>